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95" w:rsidRPr="004E7C32" w:rsidRDefault="00304DA9" w:rsidP="004E7C32">
      <w:pPr>
        <w:pStyle w:val="Title"/>
      </w:pPr>
      <w:r>
        <w:t>theory of change: A practical Tool</w:t>
      </w:r>
    </w:p>
    <w:p w:rsidR="006D68E8" w:rsidRPr="004E7C32" w:rsidRDefault="00304DA9" w:rsidP="004D7DAB">
      <w:pPr>
        <w:pStyle w:val="Subtitle"/>
        <w:spacing w:after="140"/>
      </w:pPr>
      <w:r>
        <w:t>Creating a Theory of Change with the Community</w:t>
      </w:r>
    </w:p>
    <w:p w:rsidR="00304DA9" w:rsidRDefault="00304DA9" w:rsidP="00304DA9"/>
    <w:p w:rsidR="00304DA9" w:rsidRPr="005D0340" w:rsidRDefault="00304DA9" w:rsidP="00304DA9">
      <w:r>
        <w:t xml:space="preserve">This worksheet is based on </w:t>
      </w:r>
      <w:hyperlink r:id="rId9" w:history="1">
        <w:r w:rsidRPr="008E2595">
          <w:rPr>
            <w:rStyle w:val="Hyperlink"/>
          </w:rPr>
          <w:t>Theory of Change: A Practical Tool For Action, Results and Learning</w:t>
        </w:r>
      </w:hyperlink>
      <w:r>
        <w:t xml:space="preserve"> (</w:t>
      </w:r>
      <w:r w:rsidRPr="008E2595">
        <w:t>Organizational Research Services</w:t>
      </w:r>
      <w:r>
        <w:t>, 2004), pp. 18-29.</w:t>
      </w:r>
    </w:p>
    <w:p w:rsidR="00304DA9" w:rsidRPr="005D0340" w:rsidRDefault="00995D95" w:rsidP="004D7DAB">
      <w:r w:rsidRPr="005D0340">
        <w:t xml:space="preserve"> </w:t>
      </w:r>
    </w:p>
    <w:p w:rsidR="00304DA9" w:rsidRPr="00304DA9" w:rsidRDefault="00304DA9" w:rsidP="00304DA9">
      <w:pPr>
        <w:pStyle w:val="Heading1"/>
        <w:spacing w:line="240" w:lineRule="auto"/>
        <w:rPr>
          <w:rFonts w:ascii="Corbel" w:hAnsi="Corbel"/>
        </w:rPr>
      </w:pPr>
      <w:r>
        <w:rPr>
          <w:rFonts w:ascii="Corbel" w:hAnsi="Corbel"/>
        </w:rPr>
        <w:t>OUTCOME MAP</w:t>
      </w:r>
    </w:p>
    <w:p w:rsidR="00304DA9" w:rsidRDefault="00304DA9" w:rsidP="00304DA9">
      <w:pPr>
        <w:pStyle w:val="Heading2"/>
        <w:spacing w:before="240" w:after="120"/>
      </w:pPr>
      <w:r>
        <w:t xml:space="preserve">Create this template on a large wall using half sheets of paper </w:t>
      </w:r>
    </w:p>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r>
        <w:rPr>
          <w:noProof/>
          <w:lang w:eastAsia="en-US"/>
          <w14:numForm w14:val="default"/>
        </w:rPr>
        <w:drawing>
          <wp:anchor distT="0" distB="0" distL="114300" distR="114300" simplePos="0" relativeHeight="251682816" behindDoc="0" locked="0" layoutInCell="1" allowOverlap="1" wp14:anchorId="2876A5D0" wp14:editId="6AC3DA4D">
            <wp:simplePos x="0" y="0"/>
            <wp:positionH relativeFrom="column">
              <wp:posOffset>574040</wp:posOffset>
            </wp:positionH>
            <wp:positionV relativeFrom="paragraph">
              <wp:posOffset>-699770</wp:posOffset>
            </wp:positionV>
            <wp:extent cx="4967605" cy="2824480"/>
            <wp:effectExtent l="133350" t="114300" r="137795" b="1663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967605" cy="28244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Default="00304DA9" w:rsidP="00304DA9"/>
    <w:p w:rsidR="00304DA9" w:rsidRPr="00304DA9" w:rsidRDefault="00304DA9" w:rsidP="00304DA9"/>
    <w:p w:rsidR="00663B5F" w:rsidRPr="00663B5F" w:rsidRDefault="00304DA9" w:rsidP="00663B5F">
      <w:pPr>
        <w:pStyle w:val="Heading2"/>
      </w:pPr>
      <w:r>
        <w:t>Step 1: Clarify Goals</w:t>
      </w:r>
    </w:p>
    <w:p w:rsidR="00663B5F" w:rsidRPr="00663B5F" w:rsidRDefault="00304DA9" w:rsidP="00CE4456">
      <w:r w:rsidRPr="00CE4456">
        <w:t>Identify</w:t>
      </w:r>
      <w:r>
        <w:t xml:space="preserve"> the ultimate impact you want to achieve in your community. List this in the </w:t>
      </w:r>
      <w:r w:rsidRPr="007A461B">
        <w:rPr>
          <w:b/>
        </w:rPr>
        <w:t>goal</w:t>
      </w:r>
      <w:r>
        <w:t xml:space="preserve"> </w:t>
      </w:r>
      <w:r w:rsidRPr="009E7E88">
        <w:rPr>
          <w:b/>
        </w:rPr>
        <w:t>rectangle</w:t>
      </w:r>
      <w:r>
        <w:t xml:space="preserve"> at the bottom of the chart.</w:t>
      </w:r>
    </w:p>
    <w:p w:rsidR="00304DA9" w:rsidRDefault="00304DA9"/>
    <w:p w:rsidR="00304DA9" w:rsidRDefault="00304DA9" w:rsidP="00304DA9">
      <w:pPr>
        <w:pStyle w:val="Heading2"/>
        <w:spacing w:before="240" w:after="120"/>
      </w:pPr>
    </w:p>
    <w:p w:rsidR="00304DA9" w:rsidRDefault="00304DA9" w:rsidP="00304DA9">
      <w:pPr>
        <w:pStyle w:val="Heading2"/>
        <w:spacing w:before="240" w:after="120"/>
      </w:pPr>
      <w:r>
        <w:t>Step 2: Identify powerful strategies</w:t>
      </w:r>
    </w:p>
    <w:p w:rsidR="00304DA9" w:rsidRDefault="00304DA9" w:rsidP="00CE4456">
      <w:r>
        <w:t xml:space="preserve">Consider specific </w:t>
      </w:r>
      <w:r w:rsidRPr="009E7E88">
        <w:rPr>
          <w:b/>
        </w:rPr>
        <w:t>strategies</w:t>
      </w:r>
      <w:r>
        <w:t xml:space="preserve"> or programs that are currently in place which address your ultimate impact. Strategies may include program strategies, campaigns, initiatives, collaborations, public awareness efforts, capacity-building efforts, community mobilization efforts, and so on. List your strategies in the </w:t>
      </w:r>
      <w:r w:rsidRPr="009E7E88">
        <w:t>ovals</w:t>
      </w:r>
      <w:r w:rsidRPr="009E7E88">
        <w:rPr>
          <w:b/>
        </w:rPr>
        <w:t xml:space="preserve"> </w:t>
      </w:r>
      <w:r>
        <w:t>at the top of the chart.</w:t>
      </w:r>
    </w:p>
    <w:p w:rsidR="00304DA9" w:rsidRDefault="00304DA9" w:rsidP="00304DA9"/>
    <w:p w:rsidR="00304DA9" w:rsidRDefault="00304DA9" w:rsidP="00304DA9">
      <w:pPr>
        <w:pStyle w:val="Heading2"/>
        <w:spacing w:before="240" w:after="120"/>
      </w:pPr>
      <w:r>
        <w:t>Step 3: Create “so that” chains</w:t>
      </w:r>
    </w:p>
    <w:p w:rsidR="00304DA9" w:rsidRDefault="00304DA9" w:rsidP="00304DA9">
      <w:r>
        <w:t>Take the first strategy listed and create a “so that” chain, filling in the blank. Repeat until you have linked each strategy to your goal.</w:t>
      </w:r>
    </w:p>
    <w:p w:rsidR="00304DA9" w:rsidRDefault="00304DA9" w:rsidP="00304DA9"/>
    <w:p w:rsidR="00304DA9" w:rsidRPr="009E7E88" w:rsidRDefault="00304DA9" w:rsidP="00304DA9">
      <w:pPr>
        <w:rPr>
          <w:b/>
        </w:rPr>
      </w:pPr>
      <w:r w:rsidRPr="009E7E88">
        <w:rPr>
          <w:b/>
        </w:rPr>
        <w:t xml:space="preserve">“We do X strategy so that __________ results for individuals, families, organizations, or communities.” </w:t>
      </w:r>
    </w:p>
    <w:p w:rsidR="00304DA9" w:rsidRDefault="00304DA9" w:rsidP="00304DA9"/>
    <w:p w:rsidR="00304DA9" w:rsidRDefault="00304DA9" w:rsidP="00304DA9">
      <w:pPr>
        <w:pStyle w:val="Heading2"/>
        <w:spacing w:before="240" w:after="120"/>
      </w:pPr>
      <w:r>
        <w:t>Step 4: Link strategies with outcomes and goals</w:t>
      </w:r>
    </w:p>
    <w:p w:rsidR="00304DA9" w:rsidRDefault="00304DA9" w:rsidP="00304DA9">
      <w:r>
        <w:t>Place the outcomes that form the “so that” chain in rectangles between the strategy and the goal. Draw arrows between these strategies and the connected outcomes and goal. Repeat for each strategy.</w:t>
      </w:r>
    </w:p>
    <w:p w:rsidR="00304DA9" w:rsidRPr="009E7E88" w:rsidRDefault="00304DA9" w:rsidP="00304DA9"/>
    <w:p w:rsidR="00304DA9" w:rsidRDefault="00304DA9" w:rsidP="00304DA9">
      <w:pPr>
        <w:pStyle w:val="Heading2"/>
        <w:spacing w:before="240" w:after="120"/>
      </w:pPr>
      <w:r>
        <w:t>Step 5: Test the logic and relevance</w:t>
      </w:r>
    </w:p>
    <w:p w:rsidR="00304DA9" w:rsidRDefault="00304DA9" w:rsidP="00304DA9">
      <w:r>
        <w:t xml:space="preserve">Review your completed map and share it with other stakeholders. </w:t>
      </w:r>
    </w:p>
    <w:p w:rsidR="00304DA9" w:rsidRPr="00CE4456" w:rsidRDefault="00304DA9" w:rsidP="00CE4456">
      <w:pPr>
        <w:pStyle w:val="Bullet1"/>
      </w:pPr>
      <w:r w:rsidRPr="00CE4456">
        <w:t>Are there logical linkages between the strategies, outcomes and impacts?</w:t>
      </w:r>
    </w:p>
    <w:p w:rsidR="00304DA9" w:rsidRPr="00CE4456" w:rsidRDefault="00304DA9" w:rsidP="00CE4456">
      <w:pPr>
        <w:pStyle w:val="Bullet1"/>
      </w:pPr>
      <w:r w:rsidRPr="00CE4456">
        <w:t>Are the most relevant outcomes included?</w:t>
      </w:r>
    </w:p>
    <w:p w:rsidR="00304DA9" w:rsidRPr="00CE4456" w:rsidRDefault="00304DA9" w:rsidP="00CE4456">
      <w:pPr>
        <w:pStyle w:val="Bullet1"/>
      </w:pPr>
      <w:r w:rsidRPr="00CE4456">
        <w:t>Are the most relevan</w:t>
      </w:r>
      <w:bookmarkStart w:id="0" w:name="_GoBack"/>
      <w:bookmarkEnd w:id="0"/>
      <w:r w:rsidRPr="00CE4456">
        <w:t>t strategies included?</w:t>
      </w:r>
    </w:p>
    <w:p w:rsidR="00304DA9" w:rsidRDefault="00304DA9" w:rsidP="00304DA9"/>
    <w:p w:rsidR="00304DA9" w:rsidRDefault="00304DA9" w:rsidP="00304DA9">
      <w:r>
        <w:t>Revise, test, revise again.</w:t>
      </w:r>
    </w:p>
    <w:p w:rsidR="00304DA9" w:rsidRDefault="00304DA9" w:rsidP="00304DA9"/>
    <w:p w:rsidR="00304DA9" w:rsidRDefault="00304DA9" w:rsidP="00304DA9">
      <w:pPr>
        <w:pStyle w:val="Heading2"/>
        <w:spacing w:before="240" w:after="120"/>
      </w:pPr>
      <w:r>
        <w:t>Step 6: Articulate assumptions</w:t>
      </w:r>
    </w:p>
    <w:p w:rsidR="00304DA9" w:rsidRDefault="00304DA9" w:rsidP="00304DA9">
      <w:r>
        <w:t>Brainstorm the principles and belief system that underlie the outcome map. Compile these as part of the narrative context for your thinking.</w:t>
      </w:r>
    </w:p>
    <w:p w:rsidR="00663B5F" w:rsidRDefault="00663B5F">
      <w:pPr>
        <w:rPr>
          <w:rFonts w:asciiTheme="majorHAnsi" w:eastAsiaTheme="majorEastAsia" w:hAnsiTheme="majorHAnsi" w:cstheme="majorBidi"/>
          <w:bCs/>
          <w:i/>
          <w:color w:val="D54215" w:themeColor="text2"/>
          <w:spacing w:val="10"/>
          <w:sz w:val="24"/>
          <w:szCs w:val="24"/>
        </w:rPr>
      </w:pPr>
    </w:p>
    <w:sectPr w:rsidR="00663B5F" w:rsidSect="00A36556">
      <w:headerReference w:type="default" r:id="rId11"/>
      <w:footerReference w:type="even" r:id="rId12"/>
      <w:footerReference w:type="default" r:id="rId13"/>
      <w:headerReference w:type="first" r:id="rId14"/>
      <w:footerReference w:type="first" r:id="rId15"/>
      <w:pgSz w:w="12240" w:h="15840" w:code="1"/>
      <w:pgMar w:top="2520" w:right="1440" w:bottom="1080" w:left="1440" w:header="1800" w:footer="432" w:gutter="0"/>
      <w:pgNumType w:start="1"/>
      <w:cols w:space="43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5D0" w:rsidRDefault="00C255D0" w:rsidP="004A7C1D">
      <w:r>
        <w:separator/>
      </w:r>
    </w:p>
  </w:endnote>
  <w:endnote w:type="continuationSeparator" w:id="0">
    <w:p w:rsidR="00C255D0" w:rsidRDefault="00C255D0" w:rsidP="004A7C1D">
      <w:r>
        <w:continuationSeparator/>
      </w:r>
    </w:p>
  </w:endnote>
  <w:endnote w:type="continuationNotice" w:id="1">
    <w:p w:rsidR="00142ED4" w:rsidRDefault="00142E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othamNarrow-Book">
    <w:altName w:val="Cambria"/>
    <w:panose1 w:val="00000000000000000000"/>
    <w:charset w:val="4D"/>
    <w:family w:val="auto"/>
    <w:notTrueType/>
    <w:pitch w:val="default"/>
    <w:sig w:usb0="00000003" w:usb1="00000000" w:usb2="00000000" w:usb3="00000000" w:csb0="00000001" w:csb1="00000000"/>
  </w:font>
  <w:font w:name="GothamNarrow-BookItalic">
    <w:altName w:val="Cambria"/>
    <w:panose1 w:val="00000000000000000000"/>
    <w:charset w:val="4D"/>
    <w:family w:val="auto"/>
    <w:notTrueType/>
    <w:pitch w:val="default"/>
    <w:sig w:usb0="00000003" w:usb1="00000000" w:usb2="00000000" w:usb3="00000000" w:csb0="00000001" w:csb1="00000000"/>
  </w:font>
  <w:font w:name="HelveticaNeueLT Std Blk">
    <w:altName w:val="Cambria"/>
    <w:panose1 w:val="00000000000000000000"/>
    <w:charset w:val="00"/>
    <w:family w:val="swiss"/>
    <w:notTrueType/>
    <w:pitch w:val="default"/>
    <w:sig w:usb0="00000003" w:usb1="00000000" w:usb2="00000000" w:usb3="00000000" w:csb0="00000001" w:csb1="00000000"/>
  </w:font>
  <w:font w:name="Garamond BE Regular">
    <w:altName w:val="Courier New"/>
    <w:panose1 w:val="00000000000000000000"/>
    <w:charset w:val="00"/>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rsidP="001952EC">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1E574F" w:rsidRDefault="001E574F" w:rsidP="001952EC">
    <w:pPr>
      <w:pStyle w:val="Footer"/>
      <w:ind w:firstLine="360"/>
      <w:rPr>
        <w:rStyle w:val="PageNumber"/>
      </w:rPr>
    </w:pPr>
  </w:p>
  <w:p w:rsidR="001E574F" w:rsidRDefault="001E574F" w:rsidP="004A7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1952EC" w:rsidRDefault="001E574F" w:rsidP="001952EC">
    <w:pPr>
      <w:pStyle w:val="Footer"/>
      <w:framePr w:wrap="around" w:vAnchor="text" w:hAnchor="margin" w:y="1"/>
      <w:rPr>
        <w:rStyle w:val="PageNumber"/>
        <w:b/>
      </w:rPr>
    </w:pPr>
    <w:r w:rsidRPr="001952EC">
      <w:rPr>
        <w:rStyle w:val="PageNumber"/>
        <w:b/>
      </w:rPr>
      <w:fldChar w:fldCharType="begin"/>
    </w:r>
    <w:r w:rsidRPr="001952EC">
      <w:rPr>
        <w:rStyle w:val="PageNumber"/>
        <w:b/>
      </w:rPr>
      <w:instrText xml:space="preserve">PAGE  </w:instrText>
    </w:r>
    <w:r w:rsidRPr="001952EC">
      <w:rPr>
        <w:rStyle w:val="PageNumber"/>
        <w:b/>
      </w:rPr>
      <w:fldChar w:fldCharType="separate"/>
    </w:r>
    <w:r w:rsidR="00CE4456">
      <w:rPr>
        <w:rStyle w:val="PageNumber"/>
        <w:b/>
        <w:noProof/>
      </w:rPr>
      <w:t>2</w:t>
    </w:r>
    <w:r w:rsidRPr="001952EC">
      <w:rPr>
        <w:rStyle w:val="PageNumber"/>
        <w:b/>
      </w:rPr>
      <w:fldChar w:fldCharType="end"/>
    </w:r>
  </w:p>
  <w:p w:rsidR="001E574F" w:rsidRPr="008E6FB7" w:rsidRDefault="001E574F" w:rsidP="001952EC">
    <w:pPr>
      <w:pStyle w:val="Footer"/>
      <w:ind w:firstLine="360"/>
      <w:rPr>
        <w:i/>
        <w:spacing w:val="10"/>
        <w:sz w:val="24"/>
        <w:szCs w:val="24"/>
      </w:rPr>
    </w:pPr>
    <w:r w:rsidRPr="008E6FB7">
      <w:rPr>
        <w:i/>
        <w:color w:val="F15A25" w:themeColor="accent1"/>
        <w:spacing w:val="10"/>
        <w:sz w:val="24"/>
        <w:szCs w:val="24"/>
      </w:rPr>
      <w:t>www.countyhealthrankings.org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Pr="00A419EA" w:rsidRDefault="001E574F" w:rsidP="00663B5F">
    <w:pPr>
      <w:pStyle w:val="Heading2"/>
    </w:pPr>
    <w:r w:rsidRPr="00A419EA">
      <w:rPr>
        <w:noProof/>
        <w:lang w:eastAsia="en-US"/>
      </w:rPr>
      <w:drawing>
        <wp:anchor distT="0" distB="0" distL="114300" distR="114300" simplePos="0" relativeHeight="251667456" behindDoc="1" locked="0" layoutInCell="1" allowOverlap="1" wp14:anchorId="7945792A" wp14:editId="7946409B">
          <wp:simplePos x="0" y="0"/>
          <wp:positionH relativeFrom="column">
            <wp:posOffset>-1047750</wp:posOffset>
          </wp:positionH>
          <wp:positionV relativeFrom="paragraph">
            <wp:posOffset>-406400</wp:posOffset>
          </wp:positionV>
          <wp:extent cx="7763172" cy="1005840"/>
          <wp:effectExtent l="0" t="0" r="0" b="0"/>
          <wp:wrapNone/>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172" cy="100584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5D0" w:rsidRDefault="00C255D0" w:rsidP="004A7C1D">
      <w:r>
        <w:separator/>
      </w:r>
    </w:p>
  </w:footnote>
  <w:footnote w:type="continuationSeparator" w:id="0">
    <w:p w:rsidR="00C255D0" w:rsidRDefault="00C255D0" w:rsidP="004A7C1D">
      <w:r>
        <w:continuationSeparator/>
      </w:r>
    </w:p>
  </w:footnote>
  <w:footnote w:type="continuationNotice" w:id="1">
    <w:p w:rsidR="00142ED4" w:rsidRDefault="00142E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A419EA">
    <w:pPr>
      <w:pStyle w:val="Header"/>
    </w:pPr>
    <w:r w:rsidRPr="001E574F">
      <w:rPr>
        <w:noProof/>
        <w:lang w:eastAsia="en-US"/>
      </w:rPr>
      <w:drawing>
        <wp:anchor distT="0" distB="0" distL="114300" distR="114300" simplePos="0" relativeHeight="251670528" behindDoc="0" locked="0" layoutInCell="1" allowOverlap="1" wp14:anchorId="7E355C87" wp14:editId="602B9842">
          <wp:simplePos x="0" y="0"/>
          <wp:positionH relativeFrom="column">
            <wp:posOffset>-1133475</wp:posOffset>
          </wp:positionH>
          <wp:positionV relativeFrom="paragraph">
            <wp:posOffset>-1143000</wp:posOffset>
          </wp:positionV>
          <wp:extent cx="7808595" cy="1407795"/>
          <wp:effectExtent l="0" t="0" r="1905"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8595" cy="1407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74F" w:rsidRDefault="001E574F">
    <w:pPr>
      <w:pStyle w:val="Header"/>
    </w:pPr>
    <w:r w:rsidRPr="008829E4">
      <w:rPr>
        <w:noProof/>
        <w:lang w:eastAsia="en-US"/>
      </w:rPr>
      <w:drawing>
        <wp:anchor distT="0" distB="0" distL="114300" distR="114300" simplePos="0" relativeHeight="251660288" behindDoc="0" locked="0" layoutInCell="1" allowOverlap="1" wp14:anchorId="037D0781" wp14:editId="6E958613">
          <wp:simplePos x="0" y="0"/>
          <wp:positionH relativeFrom="column">
            <wp:posOffset>-1143000</wp:posOffset>
          </wp:positionH>
          <wp:positionV relativeFrom="paragraph">
            <wp:posOffset>-1143000</wp:posOffset>
          </wp:positionV>
          <wp:extent cx="7863840" cy="1417320"/>
          <wp:effectExtent l="0" t="0" r="381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d:ART:HEALTH POLICY:2012:CHRR Word Template:chrr_logo-01.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6384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CA05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634FD56"/>
    <w:lvl w:ilvl="0">
      <w:start w:val="1"/>
      <w:numFmt w:val="decimal"/>
      <w:lvlText w:val="%1."/>
      <w:lvlJc w:val="left"/>
      <w:pPr>
        <w:tabs>
          <w:tab w:val="num" w:pos="1800"/>
        </w:tabs>
        <w:ind w:left="1800" w:hanging="360"/>
      </w:pPr>
    </w:lvl>
  </w:abstractNum>
  <w:abstractNum w:abstractNumId="2">
    <w:nsid w:val="FFFFFF7D"/>
    <w:multiLevelType w:val="singleLevel"/>
    <w:tmpl w:val="5074D84C"/>
    <w:lvl w:ilvl="0">
      <w:start w:val="1"/>
      <w:numFmt w:val="decimal"/>
      <w:lvlText w:val="%1."/>
      <w:lvlJc w:val="left"/>
      <w:pPr>
        <w:tabs>
          <w:tab w:val="num" w:pos="1440"/>
        </w:tabs>
        <w:ind w:left="1440" w:hanging="360"/>
      </w:pPr>
    </w:lvl>
  </w:abstractNum>
  <w:abstractNum w:abstractNumId="3">
    <w:nsid w:val="FFFFFF7E"/>
    <w:multiLevelType w:val="singleLevel"/>
    <w:tmpl w:val="6776781A"/>
    <w:lvl w:ilvl="0">
      <w:start w:val="1"/>
      <w:numFmt w:val="decimal"/>
      <w:lvlText w:val="%1."/>
      <w:lvlJc w:val="left"/>
      <w:pPr>
        <w:tabs>
          <w:tab w:val="num" w:pos="1080"/>
        </w:tabs>
        <w:ind w:left="1080" w:hanging="360"/>
      </w:pPr>
    </w:lvl>
  </w:abstractNum>
  <w:abstractNum w:abstractNumId="4">
    <w:nsid w:val="FFFFFF7F"/>
    <w:multiLevelType w:val="singleLevel"/>
    <w:tmpl w:val="5E0EB564"/>
    <w:lvl w:ilvl="0">
      <w:start w:val="1"/>
      <w:numFmt w:val="decimal"/>
      <w:lvlText w:val="%1."/>
      <w:lvlJc w:val="left"/>
      <w:pPr>
        <w:tabs>
          <w:tab w:val="num" w:pos="720"/>
        </w:tabs>
        <w:ind w:left="720" w:hanging="360"/>
      </w:pPr>
    </w:lvl>
  </w:abstractNum>
  <w:abstractNum w:abstractNumId="5">
    <w:nsid w:val="FFFFFF80"/>
    <w:multiLevelType w:val="singleLevel"/>
    <w:tmpl w:val="6BFAB44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0C9E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9000AA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2B870D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A748A20"/>
    <w:lvl w:ilvl="0">
      <w:start w:val="1"/>
      <w:numFmt w:val="decimal"/>
      <w:lvlText w:val="%1."/>
      <w:lvlJc w:val="left"/>
      <w:pPr>
        <w:tabs>
          <w:tab w:val="num" w:pos="360"/>
        </w:tabs>
        <w:ind w:left="360" w:hanging="360"/>
      </w:pPr>
    </w:lvl>
  </w:abstractNum>
  <w:abstractNum w:abstractNumId="10">
    <w:nsid w:val="FFFFFF89"/>
    <w:multiLevelType w:val="singleLevel"/>
    <w:tmpl w:val="A88208A6"/>
    <w:lvl w:ilvl="0">
      <w:start w:val="1"/>
      <w:numFmt w:val="bullet"/>
      <w:lvlText w:val=""/>
      <w:lvlJc w:val="left"/>
      <w:pPr>
        <w:tabs>
          <w:tab w:val="num" w:pos="360"/>
        </w:tabs>
        <w:ind w:left="360" w:hanging="360"/>
      </w:pPr>
      <w:rPr>
        <w:rFonts w:ascii="Symbol" w:hAnsi="Symbol" w:hint="default"/>
      </w:rPr>
    </w:lvl>
  </w:abstractNum>
  <w:abstractNum w:abstractNumId="11">
    <w:nsid w:val="02BF05A4"/>
    <w:multiLevelType w:val="hybridMultilevel"/>
    <w:tmpl w:val="0C349976"/>
    <w:lvl w:ilvl="0" w:tplc="23ACD112">
      <w:start w:val="1"/>
      <w:numFmt w:val="bullet"/>
      <w:lvlText w:val=""/>
      <w:lvlJc w:val="left"/>
      <w:pPr>
        <w:ind w:left="0" w:firstLine="0"/>
      </w:pPr>
      <w:rPr>
        <w:rFonts w:ascii="Symbol" w:hAnsi="Symbol"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A6B6452"/>
    <w:multiLevelType w:val="hybridMultilevel"/>
    <w:tmpl w:val="F19A39FA"/>
    <w:lvl w:ilvl="0" w:tplc="D8B8AE02">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FB3BEA"/>
    <w:multiLevelType w:val="hybridMultilevel"/>
    <w:tmpl w:val="8D00D86C"/>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6041DA"/>
    <w:multiLevelType w:val="hybridMultilevel"/>
    <w:tmpl w:val="8C763394"/>
    <w:lvl w:ilvl="0" w:tplc="53D227F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120719"/>
    <w:multiLevelType w:val="multilevel"/>
    <w:tmpl w:val="81F06BFE"/>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0ED37429"/>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100B170B"/>
    <w:multiLevelType w:val="multilevel"/>
    <w:tmpl w:val="50DEB97C"/>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1D3C38DE"/>
    <w:multiLevelType w:val="multilevel"/>
    <w:tmpl w:val="E46EE42C"/>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E196E01"/>
    <w:multiLevelType w:val="multilevel"/>
    <w:tmpl w:val="8D00D86C"/>
    <w:lvl w:ilvl="0">
      <w:start w:val="1"/>
      <w:numFmt w:val="bullet"/>
      <w:lvlText w:val=""/>
      <w:lvlJc w:val="left"/>
      <w:pPr>
        <w:ind w:left="0" w:firstLine="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1ECB036A"/>
    <w:multiLevelType w:val="hybridMultilevel"/>
    <w:tmpl w:val="6532BB72"/>
    <w:lvl w:ilvl="0" w:tplc="F5F0BA9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267E7BED"/>
    <w:multiLevelType w:val="hybridMultilevel"/>
    <w:tmpl w:val="1CA422E8"/>
    <w:lvl w:ilvl="0" w:tplc="BEE6382C">
      <w:start w:val="1"/>
      <w:numFmt w:val="bullet"/>
      <w:lvlText w:val=""/>
      <w:lvlJc w:val="left"/>
      <w:pPr>
        <w:ind w:left="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B2B4C01"/>
    <w:multiLevelType w:val="multilevel"/>
    <w:tmpl w:val="8C763394"/>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2B61706E"/>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66C011F"/>
    <w:multiLevelType w:val="hybridMultilevel"/>
    <w:tmpl w:val="50DEB97C"/>
    <w:lvl w:ilvl="0" w:tplc="85209C40">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7904242"/>
    <w:multiLevelType w:val="hybridMultilevel"/>
    <w:tmpl w:val="3A1A46C4"/>
    <w:lvl w:ilvl="0" w:tplc="7B306AA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B492C6B"/>
    <w:multiLevelType w:val="multilevel"/>
    <w:tmpl w:val="B3AA2BAE"/>
    <w:lvl w:ilvl="0">
      <w:start w:val="1"/>
      <w:numFmt w:val="bullet"/>
      <w:lvlText w:val=""/>
      <w:lvlJc w:val="left"/>
      <w:pPr>
        <w:ind w:left="0" w:hanging="18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3CD60BD7"/>
    <w:multiLevelType w:val="multilevel"/>
    <w:tmpl w:val="7004ADBE"/>
    <w:lvl w:ilvl="0">
      <w:start w:val="1"/>
      <w:numFmt w:val="decimal"/>
      <w:lvlText w:val="%1."/>
      <w:lvlJc w:val="left"/>
      <w:pPr>
        <w:ind w:left="0" w:firstLine="0"/>
      </w:pPr>
      <w:rPr>
        <w:rFonts w:ascii="Georgia" w:hAnsi="Georgi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BF4BAC"/>
    <w:multiLevelType w:val="multilevel"/>
    <w:tmpl w:val="42EE198E"/>
    <w:lvl w:ilvl="0">
      <w:start w:val="1"/>
      <w:numFmt w:val="bullet"/>
      <w:lvlText w:val=""/>
      <w:lvlJc w:val="left"/>
      <w:pPr>
        <w:tabs>
          <w:tab w:val="num" w:pos="0"/>
        </w:tabs>
        <w:ind w:left="0" w:firstLine="0"/>
      </w:pPr>
      <w:rPr>
        <w:rFonts w:ascii="Georgia" w:hAnsi="Georgia" w:hint="default"/>
        <w:b w:val="0"/>
        <w:i/>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045518B"/>
    <w:multiLevelType w:val="hybridMultilevel"/>
    <w:tmpl w:val="01381C80"/>
    <w:lvl w:ilvl="0" w:tplc="0C2EBCE2">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42DC451E"/>
    <w:multiLevelType w:val="hybridMultilevel"/>
    <w:tmpl w:val="B3AA2BAE"/>
    <w:lvl w:ilvl="0" w:tplc="6B368DEC">
      <w:start w:val="1"/>
      <w:numFmt w:val="bullet"/>
      <w:lvlText w:val=""/>
      <w:lvlJc w:val="left"/>
      <w:pPr>
        <w:ind w:left="0" w:hanging="1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9E49AF"/>
    <w:multiLevelType w:val="hybridMultilevel"/>
    <w:tmpl w:val="FA4A9D6C"/>
    <w:lvl w:ilvl="0" w:tplc="C2CECE9C">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B02683"/>
    <w:multiLevelType w:val="multilevel"/>
    <w:tmpl w:val="1CA422E8"/>
    <w:lvl w:ilvl="0">
      <w:start w:val="1"/>
      <w:numFmt w:val="bullet"/>
      <w:lvlText w:val=""/>
      <w:lvlJc w:val="left"/>
      <w:pPr>
        <w:ind w:left="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9765F64"/>
    <w:multiLevelType w:val="multilevel"/>
    <w:tmpl w:val="B3E4B4F8"/>
    <w:lvl w:ilvl="0">
      <w:start w:val="1"/>
      <w:numFmt w:val="decimal"/>
      <w:lvlText w:val="%1."/>
      <w:lvlJc w:val="left"/>
      <w:pPr>
        <w:ind w:left="0" w:firstLine="0"/>
      </w:pPr>
      <w:rPr>
        <w:rFonts w:ascii="Helvetica" w:hAnsi="Helvetica" w:hint="default"/>
        <w:b w:val="0"/>
        <w:i w:val="0"/>
        <w:color w:val="auto"/>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9BA069B"/>
    <w:multiLevelType w:val="hybridMultilevel"/>
    <w:tmpl w:val="B0ECD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CD5D3D"/>
    <w:multiLevelType w:val="multilevel"/>
    <w:tmpl w:val="6532BB72"/>
    <w:lvl w:ilvl="0">
      <w:start w:val="1"/>
      <w:numFmt w:val="bullet"/>
      <w:lvlText w:val=""/>
      <w:lvlJc w:val="left"/>
      <w:pPr>
        <w:tabs>
          <w:tab w:val="num" w:pos="180"/>
        </w:tabs>
        <w:ind w:left="18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6">
    <w:nsid w:val="5DA25F53"/>
    <w:multiLevelType w:val="hybridMultilevel"/>
    <w:tmpl w:val="77D8185A"/>
    <w:lvl w:ilvl="0" w:tplc="D6C878E0">
      <w:start w:val="1"/>
      <w:numFmt w:val="bullet"/>
      <w:lvlText w:val=""/>
      <w:lvlJc w:val="left"/>
      <w:pPr>
        <w:tabs>
          <w:tab w:val="num" w:pos="360"/>
        </w:tabs>
        <w:ind w:left="360" w:hanging="180"/>
      </w:pPr>
      <w:rPr>
        <w:rFonts w:ascii="Symbol" w:hAnsi="Symbol" w:hint="default"/>
        <w:b w:val="0"/>
        <w:i w:val="0"/>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nsid w:val="624F2E30"/>
    <w:multiLevelType w:val="multilevel"/>
    <w:tmpl w:val="77D8185A"/>
    <w:lvl w:ilvl="0">
      <w:start w:val="1"/>
      <w:numFmt w:val="bullet"/>
      <w:lvlText w:val=""/>
      <w:lvlJc w:val="left"/>
      <w:pPr>
        <w:tabs>
          <w:tab w:val="num" w:pos="360"/>
        </w:tabs>
        <w:ind w:left="360" w:hanging="180"/>
      </w:pPr>
      <w:rPr>
        <w:rFonts w:ascii="Symbol" w:hAnsi="Symbol" w:hint="default"/>
        <w:b w:val="0"/>
        <w:i w:val="0"/>
        <w:sz w:val="18"/>
      </w:rPr>
    </w:lvl>
    <w:lvl w:ilvl="1">
      <w:start w:val="1"/>
      <w:numFmt w:val="bullet"/>
      <w:lvlText w:val="o"/>
      <w:lvlJc w:val="left"/>
      <w:pPr>
        <w:ind w:left="1620" w:hanging="360"/>
      </w:pPr>
      <w:rPr>
        <w:rFonts w:ascii="Courier New" w:hAnsi="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hint="default"/>
      </w:rPr>
    </w:lvl>
    <w:lvl w:ilvl="8">
      <w:start w:val="1"/>
      <w:numFmt w:val="bullet"/>
      <w:lvlText w:val=""/>
      <w:lvlJc w:val="left"/>
      <w:pPr>
        <w:ind w:left="6660" w:hanging="360"/>
      </w:pPr>
      <w:rPr>
        <w:rFonts w:ascii="Wingdings" w:hAnsi="Wingdings" w:hint="default"/>
      </w:rPr>
    </w:lvl>
  </w:abstractNum>
  <w:abstractNum w:abstractNumId="38">
    <w:nsid w:val="65ED0C8A"/>
    <w:multiLevelType w:val="hybridMultilevel"/>
    <w:tmpl w:val="72FA6142"/>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BE2C0A"/>
    <w:multiLevelType w:val="hybridMultilevel"/>
    <w:tmpl w:val="93F4A2D0"/>
    <w:lvl w:ilvl="0" w:tplc="5C2A16BA">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40399"/>
    <w:multiLevelType w:val="hybridMultilevel"/>
    <w:tmpl w:val="42EE198E"/>
    <w:lvl w:ilvl="0" w:tplc="FEFCC9FA">
      <w:start w:val="1"/>
      <w:numFmt w:val="bullet"/>
      <w:lvlText w:val=""/>
      <w:lvlJc w:val="left"/>
      <w:pPr>
        <w:tabs>
          <w:tab w:val="num" w:pos="0"/>
        </w:tabs>
        <w:ind w:left="0" w:firstLine="0"/>
      </w:pPr>
      <w:rPr>
        <w:rFonts w:ascii="Georgia" w:hAnsi="Georgia" w:hint="default"/>
        <w:b w:val="0"/>
        <w:i/>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5628FF"/>
    <w:multiLevelType w:val="hybridMultilevel"/>
    <w:tmpl w:val="F84AB7C6"/>
    <w:lvl w:ilvl="0" w:tplc="23FCF274">
      <w:start w:val="1"/>
      <w:numFmt w:val="bullet"/>
      <w:pStyle w:val="Bullet2"/>
      <w:lvlText w:val="–"/>
      <w:lvlJc w:val="left"/>
      <w:pPr>
        <w:ind w:left="720" w:hanging="288"/>
      </w:pPr>
      <w:rPr>
        <w:rFonts w:ascii="Corbel" w:hAnsi="Corbe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3D4A85"/>
    <w:multiLevelType w:val="hybridMultilevel"/>
    <w:tmpl w:val="423A36EA"/>
    <w:lvl w:ilvl="0" w:tplc="D6C878E0">
      <w:start w:val="1"/>
      <w:numFmt w:val="bullet"/>
      <w:lvlText w:val=""/>
      <w:lvlJc w:val="left"/>
      <w:pPr>
        <w:tabs>
          <w:tab w:val="num" w:pos="180"/>
        </w:tabs>
        <w:ind w:left="180" w:hanging="180"/>
      </w:pPr>
      <w:rPr>
        <w:rFonts w:ascii="Symbol" w:hAnsi="Symbol"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B247F8"/>
    <w:multiLevelType w:val="hybridMultilevel"/>
    <w:tmpl w:val="D674DEEC"/>
    <w:lvl w:ilvl="0" w:tplc="CB7CF234">
      <w:start w:val="1"/>
      <w:numFmt w:val="decimal"/>
      <w:lvlText w:val="%1."/>
      <w:lvlJc w:val="left"/>
      <w:pPr>
        <w:ind w:left="360" w:hanging="360"/>
      </w:pPr>
      <w:rPr>
        <w:rFonts w:ascii="Georgia" w:hAnsi="Georgia"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2"/>
  </w:num>
  <w:num w:numId="3">
    <w:abstractNumId w:val="13"/>
  </w:num>
  <w:num w:numId="4">
    <w:abstractNumId w:val="40"/>
  </w:num>
  <w:num w:numId="5">
    <w:abstractNumId w:val="28"/>
  </w:num>
  <w:num w:numId="6">
    <w:abstractNumId w:val="19"/>
  </w:num>
  <w:num w:numId="7">
    <w:abstractNumId w:val="39"/>
  </w:num>
  <w:num w:numId="8">
    <w:abstractNumId w:val="23"/>
  </w:num>
  <w:num w:numId="9">
    <w:abstractNumId w:val="11"/>
  </w:num>
  <w:num w:numId="10">
    <w:abstractNumId w:val="43"/>
  </w:num>
  <w:num w:numId="11">
    <w:abstractNumId w:val="15"/>
  </w:num>
  <w:num w:numId="12">
    <w:abstractNumId w:val="18"/>
  </w:num>
  <w:num w:numId="13">
    <w:abstractNumId w:val="33"/>
  </w:num>
  <w:num w:numId="14">
    <w:abstractNumId w:val="27"/>
  </w:num>
  <w:num w:numId="15">
    <w:abstractNumId w:val="21"/>
  </w:num>
  <w:num w:numId="16">
    <w:abstractNumId w:val="32"/>
  </w:num>
  <w:num w:numId="17">
    <w:abstractNumId w:val="24"/>
  </w:num>
  <w:num w:numId="18">
    <w:abstractNumId w:val="17"/>
  </w:num>
  <w:num w:numId="19">
    <w:abstractNumId w:val="30"/>
  </w:num>
  <w:num w:numId="20">
    <w:abstractNumId w:val="38"/>
  </w:num>
  <w:num w:numId="21">
    <w:abstractNumId w:val="42"/>
  </w:num>
  <w:num w:numId="22">
    <w:abstractNumId w:val="36"/>
  </w:num>
  <w:num w:numId="23">
    <w:abstractNumId w:val="26"/>
  </w:num>
  <w:num w:numId="24">
    <w:abstractNumId w:val="25"/>
  </w:num>
  <w:num w:numId="25">
    <w:abstractNumId w:val="16"/>
  </w:num>
  <w:num w:numId="26">
    <w:abstractNumId w:val="12"/>
  </w:num>
  <w:num w:numId="27">
    <w:abstractNumId w:val="37"/>
  </w:num>
  <w:num w:numId="28">
    <w:abstractNumId w:val="20"/>
  </w:num>
  <w:num w:numId="29">
    <w:abstractNumId w:val="35"/>
  </w:num>
  <w:num w:numId="30">
    <w:abstractNumId w:val="29"/>
  </w:num>
  <w:num w:numId="31">
    <w:abstractNumId w:val="31"/>
  </w:num>
  <w:num w:numId="32">
    <w:abstractNumId w:val="10"/>
  </w:num>
  <w:num w:numId="33">
    <w:abstractNumId w:val="8"/>
  </w:num>
  <w:num w:numId="34">
    <w:abstractNumId w:val="7"/>
  </w:num>
  <w:num w:numId="35">
    <w:abstractNumId w:val="6"/>
  </w:num>
  <w:num w:numId="36">
    <w:abstractNumId w:val="5"/>
  </w:num>
  <w:num w:numId="37">
    <w:abstractNumId w:val="9"/>
  </w:num>
  <w:num w:numId="38">
    <w:abstractNumId w:val="4"/>
  </w:num>
  <w:num w:numId="39">
    <w:abstractNumId w:val="3"/>
  </w:num>
  <w:num w:numId="40">
    <w:abstractNumId w:val="2"/>
  </w:num>
  <w:num w:numId="41">
    <w:abstractNumId w:val="1"/>
  </w:num>
  <w:num w:numId="42">
    <w:abstractNumId w:val="0"/>
  </w:num>
  <w:num w:numId="43">
    <w:abstractNumId w:val="41"/>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4337">
      <o:colormru v:ext="edit" colors="#c9c40d,#f6dc93,#fef0d5"/>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E84"/>
    <w:rsid w:val="00002AF6"/>
    <w:rsid w:val="00005FA3"/>
    <w:rsid w:val="0000692A"/>
    <w:rsid w:val="00012781"/>
    <w:rsid w:val="000163FB"/>
    <w:rsid w:val="00023ED6"/>
    <w:rsid w:val="00024EAA"/>
    <w:rsid w:val="0005055F"/>
    <w:rsid w:val="00072976"/>
    <w:rsid w:val="00087881"/>
    <w:rsid w:val="00092A53"/>
    <w:rsid w:val="000A322B"/>
    <w:rsid w:val="000A3779"/>
    <w:rsid w:val="000A622C"/>
    <w:rsid w:val="000A70EE"/>
    <w:rsid w:val="000B7F2D"/>
    <w:rsid w:val="000C66FC"/>
    <w:rsid w:val="000D2EAD"/>
    <w:rsid w:val="000E4DF6"/>
    <w:rsid w:val="000F11BE"/>
    <w:rsid w:val="000F1B78"/>
    <w:rsid w:val="00123E12"/>
    <w:rsid w:val="0013618D"/>
    <w:rsid w:val="00142ED4"/>
    <w:rsid w:val="00164C9B"/>
    <w:rsid w:val="00171393"/>
    <w:rsid w:val="00183EE1"/>
    <w:rsid w:val="001952EC"/>
    <w:rsid w:val="001A03F8"/>
    <w:rsid w:val="001A1CA3"/>
    <w:rsid w:val="001A6D63"/>
    <w:rsid w:val="001B3F20"/>
    <w:rsid w:val="001D24B2"/>
    <w:rsid w:val="001E574F"/>
    <w:rsid w:val="002202BD"/>
    <w:rsid w:val="00223B70"/>
    <w:rsid w:val="00232AE6"/>
    <w:rsid w:val="00237C5E"/>
    <w:rsid w:val="0025651F"/>
    <w:rsid w:val="00274891"/>
    <w:rsid w:val="002A0985"/>
    <w:rsid w:val="002A1132"/>
    <w:rsid w:val="002A42BC"/>
    <w:rsid w:val="002B3030"/>
    <w:rsid w:val="002D406B"/>
    <w:rsid w:val="002F2927"/>
    <w:rsid w:val="00304DA9"/>
    <w:rsid w:val="00330ED8"/>
    <w:rsid w:val="003645DE"/>
    <w:rsid w:val="003652E2"/>
    <w:rsid w:val="00365415"/>
    <w:rsid w:val="0036717E"/>
    <w:rsid w:val="00367693"/>
    <w:rsid w:val="00367BB2"/>
    <w:rsid w:val="00374B7F"/>
    <w:rsid w:val="00376F50"/>
    <w:rsid w:val="003A4837"/>
    <w:rsid w:val="003A6A09"/>
    <w:rsid w:val="003D2C36"/>
    <w:rsid w:val="003E1852"/>
    <w:rsid w:val="003F1B05"/>
    <w:rsid w:val="004048A6"/>
    <w:rsid w:val="00451098"/>
    <w:rsid w:val="004A7C1D"/>
    <w:rsid w:val="004B7668"/>
    <w:rsid w:val="004D06F4"/>
    <w:rsid w:val="004D2A68"/>
    <w:rsid w:val="004D7DAB"/>
    <w:rsid w:val="004E42AE"/>
    <w:rsid w:val="004E7C32"/>
    <w:rsid w:val="00500682"/>
    <w:rsid w:val="00514810"/>
    <w:rsid w:val="0051514A"/>
    <w:rsid w:val="00531DD5"/>
    <w:rsid w:val="00536B65"/>
    <w:rsid w:val="00576CB9"/>
    <w:rsid w:val="0058764C"/>
    <w:rsid w:val="005953A9"/>
    <w:rsid w:val="0059738B"/>
    <w:rsid w:val="005C3C0F"/>
    <w:rsid w:val="005D0340"/>
    <w:rsid w:val="005F11D1"/>
    <w:rsid w:val="005F6E68"/>
    <w:rsid w:val="00604189"/>
    <w:rsid w:val="0061254E"/>
    <w:rsid w:val="00617B01"/>
    <w:rsid w:val="0063166E"/>
    <w:rsid w:val="00635E9D"/>
    <w:rsid w:val="006471D9"/>
    <w:rsid w:val="00654A2D"/>
    <w:rsid w:val="00657AEA"/>
    <w:rsid w:val="00663B5F"/>
    <w:rsid w:val="006728DB"/>
    <w:rsid w:val="00686594"/>
    <w:rsid w:val="00690789"/>
    <w:rsid w:val="006A2E5A"/>
    <w:rsid w:val="006A77B9"/>
    <w:rsid w:val="006B09AB"/>
    <w:rsid w:val="006B3803"/>
    <w:rsid w:val="006B76E0"/>
    <w:rsid w:val="006D68E8"/>
    <w:rsid w:val="006D7110"/>
    <w:rsid w:val="006E5062"/>
    <w:rsid w:val="006E604B"/>
    <w:rsid w:val="006F1182"/>
    <w:rsid w:val="006F2876"/>
    <w:rsid w:val="00704913"/>
    <w:rsid w:val="00713BA2"/>
    <w:rsid w:val="007367C7"/>
    <w:rsid w:val="00744A9E"/>
    <w:rsid w:val="007653B9"/>
    <w:rsid w:val="00765F2C"/>
    <w:rsid w:val="00786A97"/>
    <w:rsid w:val="00790E84"/>
    <w:rsid w:val="007A5EC3"/>
    <w:rsid w:val="007B3023"/>
    <w:rsid w:val="007C2642"/>
    <w:rsid w:val="007D05EC"/>
    <w:rsid w:val="007D1737"/>
    <w:rsid w:val="007D4DAF"/>
    <w:rsid w:val="007E70BC"/>
    <w:rsid w:val="00825C73"/>
    <w:rsid w:val="00826F08"/>
    <w:rsid w:val="00845544"/>
    <w:rsid w:val="00846D83"/>
    <w:rsid w:val="00851847"/>
    <w:rsid w:val="00854680"/>
    <w:rsid w:val="0087092A"/>
    <w:rsid w:val="00875C1D"/>
    <w:rsid w:val="00875CC4"/>
    <w:rsid w:val="008829E4"/>
    <w:rsid w:val="00882C8A"/>
    <w:rsid w:val="008A7EFE"/>
    <w:rsid w:val="008D05C1"/>
    <w:rsid w:val="008D356D"/>
    <w:rsid w:val="008D52D6"/>
    <w:rsid w:val="008E5654"/>
    <w:rsid w:val="008E6FB7"/>
    <w:rsid w:val="00903C27"/>
    <w:rsid w:val="00911B1D"/>
    <w:rsid w:val="00921C4D"/>
    <w:rsid w:val="00930342"/>
    <w:rsid w:val="00933E01"/>
    <w:rsid w:val="009423A2"/>
    <w:rsid w:val="00955F9C"/>
    <w:rsid w:val="00960F7E"/>
    <w:rsid w:val="009655A7"/>
    <w:rsid w:val="00983557"/>
    <w:rsid w:val="00995D95"/>
    <w:rsid w:val="009B09B8"/>
    <w:rsid w:val="009B6A2E"/>
    <w:rsid w:val="009C30EE"/>
    <w:rsid w:val="009C757F"/>
    <w:rsid w:val="009D6BC3"/>
    <w:rsid w:val="009D7DAA"/>
    <w:rsid w:val="009E14B1"/>
    <w:rsid w:val="00A07183"/>
    <w:rsid w:val="00A36556"/>
    <w:rsid w:val="00A40DA4"/>
    <w:rsid w:val="00A419EA"/>
    <w:rsid w:val="00A53F2B"/>
    <w:rsid w:val="00A6397B"/>
    <w:rsid w:val="00A67F7B"/>
    <w:rsid w:val="00A74CF4"/>
    <w:rsid w:val="00A74DE2"/>
    <w:rsid w:val="00A8676F"/>
    <w:rsid w:val="00A9715E"/>
    <w:rsid w:val="00AA429E"/>
    <w:rsid w:val="00AB101F"/>
    <w:rsid w:val="00AB40D1"/>
    <w:rsid w:val="00AB5103"/>
    <w:rsid w:val="00AC0277"/>
    <w:rsid w:val="00AC7AAB"/>
    <w:rsid w:val="00B0678E"/>
    <w:rsid w:val="00B62C5F"/>
    <w:rsid w:val="00B67C3D"/>
    <w:rsid w:val="00B75E10"/>
    <w:rsid w:val="00B773DD"/>
    <w:rsid w:val="00B84A82"/>
    <w:rsid w:val="00BF0DD8"/>
    <w:rsid w:val="00BF5F7F"/>
    <w:rsid w:val="00C121D9"/>
    <w:rsid w:val="00C15ACB"/>
    <w:rsid w:val="00C255D0"/>
    <w:rsid w:val="00C26D91"/>
    <w:rsid w:val="00C41F6F"/>
    <w:rsid w:val="00C51C79"/>
    <w:rsid w:val="00C5203A"/>
    <w:rsid w:val="00C8000D"/>
    <w:rsid w:val="00C877C3"/>
    <w:rsid w:val="00CB187D"/>
    <w:rsid w:val="00CC0496"/>
    <w:rsid w:val="00CE10B2"/>
    <w:rsid w:val="00CE3C98"/>
    <w:rsid w:val="00CE4456"/>
    <w:rsid w:val="00CF54ED"/>
    <w:rsid w:val="00D037D8"/>
    <w:rsid w:val="00D45C13"/>
    <w:rsid w:val="00D7419F"/>
    <w:rsid w:val="00D96372"/>
    <w:rsid w:val="00DA19CF"/>
    <w:rsid w:val="00DA3A91"/>
    <w:rsid w:val="00DA522E"/>
    <w:rsid w:val="00DB0BD8"/>
    <w:rsid w:val="00DB3245"/>
    <w:rsid w:val="00DC4AE5"/>
    <w:rsid w:val="00DD136F"/>
    <w:rsid w:val="00DD2A39"/>
    <w:rsid w:val="00DD4D45"/>
    <w:rsid w:val="00DE586E"/>
    <w:rsid w:val="00DE658C"/>
    <w:rsid w:val="00DE6EB2"/>
    <w:rsid w:val="00DF23AD"/>
    <w:rsid w:val="00E057D7"/>
    <w:rsid w:val="00E85CC5"/>
    <w:rsid w:val="00E97102"/>
    <w:rsid w:val="00EA2049"/>
    <w:rsid w:val="00EA7451"/>
    <w:rsid w:val="00EB52FD"/>
    <w:rsid w:val="00EE226E"/>
    <w:rsid w:val="00F020FA"/>
    <w:rsid w:val="00F31058"/>
    <w:rsid w:val="00F313CC"/>
    <w:rsid w:val="00F40A0B"/>
    <w:rsid w:val="00F55343"/>
    <w:rsid w:val="00F57C36"/>
    <w:rsid w:val="00F827E1"/>
    <w:rsid w:val="00F93912"/>
    <w:rsid w:val="00FA0C7F"/>
    <w:rsid w:val="00FA4C66"/>
    <w:rsid w:val="00FB7408"/>
    <w:rsid w:val="00FE5DDA"/>
    <w:rsid w:val="00FF5E79"/>
    <w:rsid w:val="00FF720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c9c40d,#f6dc93,#fef0d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footer" w:uiPriority="99"/>
    <w:lsdException w:name="Title" w:qFormat="1"/>
    <w:lsdException w:name="Default Paragraph Font" w:uiPriority="1"/>
    <w:lsdException w:name="Subtitle" w:qFormat="1"/>
    <w:lsdException w:name="Normal (Web)" w:uiPriority="99"/>
    <w:lsdException w:name="No List" w:uiPriority="99"/>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4E7C32"/>
    <w:pPr>
      <w:pBdr>
        <w:bottom w:val="single" w:sz="4" w:space="4" w:color="F15A25" w:themeColor="accent1"/>
      </w:pBdr>
      <w:spacing w:after="600"/>
    </w:pPr>
  </w:style>
  <w:style w:type="character" w:customStyle="1" w:styleId="TitleLineChar">
    <w:name w:val="Title Line Char"/>
    <w:basedOn w:val="TitleChar"/>
    <w:link w:val="TitleLine"/>
    <w:rsid w:val="004E7C32"/>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4"/>
        <w:szCs w:val="24"/>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er" w:uiPriority="99"/>
    <w:lsdException w:name="footer" w:uiPriority="99"/>
    <w:lsdException w:name="Title" w:qFormat="1"/>
    <w:lsdException w:name="Default Paragraph Font" w:uiPriority="1"/>
    <w:lsdException w:name="Subtitle" w:qFormat="1"/>
    <w:lsdException w:name="Normal (Web)" w:uiPriority="99"/>
    <w:lsdException w:name="No List" w:uiPriority="99"/>
  </w:latentStyles>
  <w:style w:type="paragraph" w:default="1" w:styleId="Normal">
    <w:name w:val="Normal"/>
    <w:qFormat/>
    <w:rsid w:val="004E7C32"/>
    <w:rPr>
      <w:rFonts w:ascii="Calibri" w:hAnsi="Calibri"/>
      <w:sz w:val="22"/>
      <w:szCs w:val="22"/>
      <w14:numForm w14:val="lining"/>
    </w:rPr>
  </w:style>
  <w:style w:type="paragraph" w:styleId="Heading1">
    <w:name w:val="heading 1"/>
    <w:basedOn w:val="Normal"/>
    <w:next w:val="Normal"/>
    <w:link w:val="Heading1Char"/>
    <w:autoRedefine/>
    <w:qFormat/>
    <w:rsid w:val="007E70BC"/>
    <w:pPr>
      <w:keepNext/>
      <w:keepLines/>
      <w:spacing w:before="240" w:after="120" w:line="360" w:lineRule="exact"/>
      <w:outlineLvl w:val="0"/>
    </w:pPr>
    <w:rPr>
      <w:rFonts w:asciiTheme="majorHAnsi" w:eastAsiaTheme="majorEastAsia" w:hAnsiTheme="majorHAnsi" w:cstheme="majorBidi"/>
      <w:b/>
      <w:bCs/>
      <w:color w:val="003763" w:themeColor="accent4"/>
      <w:spacing w:val="10"/>
      <w:sz w:val="28"/>
      <w:szCs w:val="28"/>
    </w:rPr>
  </w:style>
  <w:style w:type="paragraph" w:styleId="Heading2">
    <w:name w:val="heading 2"/>
    <w:basedOn w:val="Normal"/>
    <w:next w:val="Normal"/>
    <w:link w:val="Heading2Char"/>
    <w:autoRedefine/>
    <w:qFormat/>
    <w:rsid w:val="00A36556"/>
    <w:pPr>
      <w:keepNext/>
      <w:keepLines/>
      <w:spacing w:before="60" w:after="60"/>
      <w:outlineLvl w:val="1"/>
    </w:pPr>
    <w:rPr>
      <w:rFonts w:asciiTheme="majorHAnsi" w:eastAsiaTheme="majorEastAsia" w:hAnsiTheme="majorHAnsi" w:cstheme="majorBidi"/>
      <w:bCs/>
      <w:i/>
      <w:color w:val="D54215" w:themeColor="text2"/>
      <w:spacing w:val="10"/>
      <w:sz w:val="24"/>
      <w:szCs w:val="24"/>
    </w:rPr>
  </w:style>
  <w:style w:type="paragraph" w:styleId="Heading3">
    <w:name w:val="heading 3"/>
    <w:basedOn w:val="Normal"/>
    <w:next w:val="Normal"/>
    <w:link w:val="Heading3Char"/>
    <w:rsid w:val="00367693"/>
    <w:pPr>
      <w:keepNext/>
      <w:keepLines/>
      <w:spacing w:before="200"/>
      <w:outlineLvl w:val="2"/>
    </w:pPr>
    <w:rPr>
      <w:rFonts w:asciiTheme="majorHAnsi" w:eastAsiaTheme="majorEastAsia" w:hAnsiTheme="majorHAnsi" w:cstheme="majorBidi"/>
      <w:b/>
      <w:bCs/>
      <w:color w:val="F15A25" w:themeColor="accent1"/>
    </w:rPr>
  </w:style>
  <w:style w:type="paragraph" w:styleId="Heading4">
    <w:name w:val="heading 4"/>
    <w:basedOn w:val="Normal"/>
    <w:next w:val="Normal"/>
    <w:link w:val="Heading4Char"/>
    <w:rsid w:val="00367693"/>
    <w:pPr>
      <w:keepNext/>
      <w:keepLines/>
      <w:spacing w:before="200"/>
      <w:outlineLvl w:val="3"/>
    </w:pPr>
    <w:rPr>
      <w:rFonts w:asciiTheme="majorHAnsi" w:eastAsiaTheme="majorEastAsia" w:hAnsiTheme="majorHAnsi" w:cstheme="majorBidi"/>
      <w:b/>
      <w:bCs/>
      <w:i/>
      <w:iCs/>
      <w:color w:val="F15A2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19CF"/>
    <w:pPr>
      <w:tabs>
        <w:tab w:val="center" w:pos="4320"/>
        <w:tab w:val="right" w:pos="8640"/>
      </w:tabs>
    </w:pPr>
  </w:style>
  <w:style w:type="character" w:customStyle="1" w:styleId="HeaderChar">
    <w:name w:val="Header Char"/>
    <w:basedOn w:val="DefaultParagraphFont"/>
    <w:link w:val="Header"/>
    <w:uiPriority w:val="99"/>
    <w:rsid w:val="00DA19CF"/>
  </w:style>
  <w:style w:type="paragraph" w:styleId="Footer">
    <w:name w:val="footer"/>
    <w:basedOn w:val="Normal"/>
    <w:link w:val="FooterChar"/>
    <w:uiPriority w:val="99"/>
    <w:unhideWhenUsed/>
    <w:rsid w:val="00DA19CF"/>
    <w:pPr>
      <w:tabs>
        <w:tab w:val="center" w:pos="4320"/>
        <w:tab w:val="right" w:pos="8640"/>
      </w:tabs>
    </w:pPr>
  </w:style>
  <w:style w:type="character" w:customStyle="1" w:styleId="FooterChar">
    <w:name w:val="Footer Char"/>
    <w:basedOn w:val="DefaultParagraphFont"/>
    <w:link w:val="Footer"/>
    <w:uiPriority w:val="99"/>
    <w:rsid w:val="00DA19CF"/>
  </w:style>
  <w:style w:type="paragraph" w:styleId="ListParagraph">
    <w:name w:val="List Paragraph"/>
    <w:basedOn w:val="Normal"/>
    <w:rsid w:val="002A0985"/>
    <w:pPr>
      <w:ind w:left="720"/>
      <w:contextualSpacing/>
    </w:pPr>
  </w:style>
  <w:style w:type="paragraph" w:customStyle="1" w:styleId="referencesbodycopy">
    <w:name w:val="references body copy"/>
    <w:basedOn w:val="Normal"/>
    <w:uiPriority w:val="99"/>
    <w:rsid w:val="00786A97"/>
    <w:pPr>
      <w:widowControl w:val="0"/>
      <w:autoSpaceDE w:val="0"/>
      <w:autoSpaceDN w:val="0"/>
      <w:adjustRightInd w:val="0"/>
      <w:spacing w:line="240" w:lineRule="atLeast"/>
      <w:textAlignment w:val="center"/>
    </w:pPr>
    <w:rPr>
      <w:rFonts w:ascii="GothamNarrow-Book" w:hAnsi="GothamNarrow-Book" w:cs="GothamNarrow-Book"/>
      <w:color w:val="60350A"/>
      <w:sz w:val="14"/>
      <w:szCs w:val="14"/>
    </w:rPr>
  </w:style>
  <w:style w:type="character" w:customStyle="1" w:styleId="referencesitalic">
    <w:name w:val="references italic"/>
    <w:uiPriority w:val="99"/>
    <w:rsid w:val="00786A97"/>
    <w:rPr>
      <w:rFonts w:ascii="GothamNarrow-BookItalic" w:hAnsi="GothamNarrow-BookItalic" w:cs="GothamNarrow-BookItalic"/>
      <w:i/>
      <w:iCs/>
      <w:color w:val="60350A"/>
      <w:sz w:val="14"/>
      <w:szCs w:val="14"/>
    </w:rPr>
  </w:style>
  <w:style w:type="character" w:styleId="Hyperlink">
    <w:name w:val="Hyperlink"/>
    <w:basedOn w:val="DefaultParagraphFont"/>
    <w:rsid w:val="00AB40D1"/>
    <w:rPr>
      <w:color w:val="D54215" w:themeColor="hyperlink"/>
      <w:u w:val="single"/>
    </w:rPr>
  </w:style>
  <w:style w:type="character" w:styleId="PageNumber">
    <w:name w:val="page number"/>
    <w:basedOn w:val="DefaultParagraphFont"/>
    <w:rsid w:val="00FB7408"/>
  </w:style>
  <w:style w:type="paragraph" w:customStyle="1" w:styleId="Default">
    <w:name w:val="Default"/>
    <w:rsid w:val="00765F2C"/>
    <w:pPr>
      <w:widowControl w:val="0"/>
      <w:autoSpaceDE w:val="0"/>
      <w:autoSpaceDN w:val="0"/>
      <w:adjustRightInd w:val="0"/>
    </w:pPr>
    <w:rPr>
      <w:rFonts w:ascii="HelveticaNeueLT Std Blk" w:hAnsi="HelveticaNeueLT Std Blk" w:cs="HelveticaNeueLT Std Blk"/>
      <w:color w:val="000000"/>
    </w:rPr>
  </w:style>
  <w:style w:type="paragraph" w:customStyle="1" w:styleId="Pa1">
    <w:name w:val="Pa1"/>
    <w:basedOn w:val="Default"/>
    <w:next w:val="Default"/>
    <w:uiPriority w:val="99"/>
    <w:rsid w:val="00765F2C"/>
    <w:pPr>
      <w:spacing w:line="201" w:lineRule="atLeast"/>
    </w:pPr>
    <w:rPr>
      <w:rFonts w:cs="Times New Roman"/>
      <w:color w:val="auto"/>
    </w:rPr>
  </w:style>
  <w:style w:type="paragraph" w:customStyle="1" w:styleId="Pa2">
    <w:name w:val="Pa2"/>
    <w:basedOn w:val="Default"/>
    <w:next w:val="Default"/>
    <w:uiPriority w:val="99"/>
    <w:rsid w:val="00765F2C"/>
    <w:pPr>
      <w:spacing w:line="201" w:lineRule="atLeast"/>
    </w:pPr>
    <w:rPr>
      <w:rFonts w:cs="Times New Roman"/>
      <w:color w:val="auto"/>
    </w:rPr>
  </w:style>
  <w:style w:type="character" w:customStyle="1" w:styleId="A2">
    <w:name w:val="A2"/>
    <w:uiPriority w:val="99"/>
    <w:rsid w:val="00765F2C"/>
    <w:rPr>
      <w:rFonts w:ascii="Garamond BE Regular" w:hAnsi="Garamond BE Regular" w:cs="Garamond BE Regular"/>
      <w:color w:val="221E1F"/>
      <w:sz w:val="11"/>
      <w:szCs w:val="11"/>
    </w:rPr>
  </w:style>
  <w:style w:type="paragraph" w:customStyle="1" w:styleId="Pa3">
    <w:name w:val="Pa3"/>
    <w:basedOn w:val="Default"/>
    <w:next w:val="Default"/>
    <w:uiPriority w:val="99"/>
    <w:rsid w:val="00765F2C"/>
    <w:pPr>
      <w:spacing w:line="181" w:lineRule="atLeast"/>
    </w:pPr>
    <w:rPr>
      <w:rFonts w:cs="Times New Roman"/>
      <w:color w:val="auto"/>
    </w:rPr>
  </w:style>
  <w:style w:type="paragraph" w:customStyle="1" w:styleId="Pa4">
    <w:name w:val="Pa4"/>
    <w:basedOn w:val="Default"/>
    <w:next w:val="Default"/>
    <w:uiPriority w:val="99"/>
    <w:rsid w:val="00765F2C"/>
    <w:pPr>
      <w:spacing w:line="201" w:lineRule="atLeast"/>
    </w:pPr>
    <w:rPr>
      <w:rFonts w:cs="Times New Roman"/>
      <w:color w:val="auto"/>
    </w:rPr>
  </w:style>
  <w:style w:type="character" w:customStyle="1" w:styleId="A4">
    <w:name w:val="A4"/>
    <w:uiPriority w:val="99"/>
    <w:rsid w:val="00765F2C"/>
    <w:rPr>
      <w:rFonts w:cs="HelveticaNeueLT Std Blk"/>
      <w:color w:val="000000"/>
    </w:rPr>
  </w:style>
  <w:style w:type="paragraph" w:customStyle="1" w:styleId="Pa5">
    <w:name w:val="Pa5"/>
    <w:basedOn w:val="Default"/>
    <w:next w:val="Default"/>
    <w:uiPriority w:val="99"/>
    <w:rsid w:val="00765F2C"/>
    <w:pPr>
      <w:spacing w:line="201" w:lineRule="atLeast"/>
    </w:pPr>
    <w:rPr>
      <w:rFonts w:cs="Times New Roman"/>
      <w:color w:val="auto"/>
    </w:rPr>
  </w:style>
  <w:style w:type="character" w:customStyle="1" w:styleId="A1">
    <w:name w:val="A1"/>
    <w:uiPriority w:val="99"/>
    <w:rsid w:val="00DE658C"/>
    <w:rPr>
      <w:rFonts w:cs="Garamond BE Regular"/>
      <w:color w:val="221E1F"/>
      <w:sz w:val="20"/>
      <w:szCs w:val="20"/>
    </w:rPr>
  </w:style>
  <w:style w:type="paragraph" w:styleId="EndnoteText">
    <w:name w:val="endnote text"/>
    <w:basedOn w:val="Normal"/>
    <w:link w:val="EndnoteTextChar"/>
    <w:rsid w:val="007C2642"/>
  </w:style>
  <w:style w:type="character" w:customStyle="1" w:styleId="EndnoteTextChar">
    <w:name w:val="Endnote Text Char"/>
    <w:basedOn w:val="DefaultParagraphFont"/>
    <w:link w:val="EndnoteText"/>
    <w:rsid w:val="007C2642"/>
  </w:style>
  <w:style w:type="character" w:styleId="EndnoteReference">
    <w:name w:val="endnote reference"/>
    <w:basedOn w:val="DefaultParagraphFont"/>
    <w:rsid w:val="007C2642"/>
    <w:rPr>
      <w:vertAlign w:val="superscript"/>
    </w:rPr>
  </w:style>
  <w:style w:type="paragraph" w:styleId="BalloonText">
    <w:name w:val="Balloon Text"/>
    <w:basedOn w:val="Normal"/>
    <w:link w:val="BalloonTextChar"/>
    <w:rsid w:val="00EA2049"/>
    <w:rPr>
      <w:rFonts w:ascii="Lucida Grande" w:hAnsi="Lucida Grande"/>
      <w:sz w:val="18"/>
      <w:szCs w:val="18"/>
    </w:rPr>
  </w:style>
  <w:style w:type="character" w:customStyle="1" w:styleId="BalloonTextChar">
    <w:name w:val="Balloon Text Char"/>
    <w:basedOn w:val="DefaultParagraphFont"/>
    <w:link w:val="BalloonText"/>
    <w:rsid w:val="00EA2049"/>
    <w:rPr>
      <w:rFonts w:ascii="Lucida Grande" w:hAnsi="Lucida Grande"/>
      <w:sz w:val="18"/>
      <w:szCs w:val="18"/>
    </w:rPr>
  </w:style>
  <w:style w:type="paragraph" w:customStyle="1" w:styleId="Bullet1">
    <w:name w:val="Bullet1"/>
    <w:basedOn w:val="Normal"/>
    <w:qFormat/>
    <w:rsid w:val="00A07183"/>
    <w:pPr>
      <w:numPr>
        <w:numId w:val="31"/>
      </w:numPr>
      <w:ind w:left="288" w:hanging="288"/>
    </w:pPr>
  </w:style>
  <w:style w:type="character" w:customStyle="1" w:styleId="Heading1Char">
    <w:name w:val="Heading 1 Char"/>
    <w:basedOn w:val="DefaultParagraphFont"/>
    <w:link w:val="Heading1"/>
    <w:rsid w:val="007E70BC"/>
    <w:rPr>
      <w:rFonts w:asciiTheme="majorHAnsi" w:eastAsiaTheme="majorEastAsia" w:hAnsiTheme="majorHAnsi" w:cstheme="majorBidi"/>
      <w:b/>
      <w:bCs/>
      <w:color w:val="003763" w:themeColor="accent4"/>
      <w:spacing w:val="10"/>
      <w:sz w:val="28"/>
      <w:szCs w:val="28"/>
      <w14:numForm w14:val="lining"/>
    </w:rPr>
  </w:style>
  <w:style w:type="character" w:customStyle="1" w:styleId="Heading2Char">
    <w:name w:val="Heading 2 Char"/>
    <w:basedOn w:val="DefaultParagraphFont"/>
    <w:link w:val="Heading2"/>
    <w:rsid w:val="00A36556"/>
    <w:rPr>
      <w:rFonts w:asciiTheme="majorHAnsi" w:eastAsiaTheme="majorEastAsia" w:hAnsiTheme="majorHAnsi" w:cstheme="majorBidi"/>
      <w:bCs/>
      <w:i/>
      <w:color w:val="D54215" w:themeColor="text2"/>
      <w:spacing w:val="10"/>
      <w14:numForm w14:val="lining"/>
    </w:rPr>
  </w:style>
  <w:style w:type="paragraph" w:styleId="Title">
    <w:name w:val="Title"/>
    <w:basedOn w:val="Normal"/>
    <w:next w:val="Normal"/>
    <w:link w:val="TitleChar"/>
    <w:autoRedefine/>
    <w:qFormat/>
    <w:rsid w:val="004E7C32"/>
    <w:pPr>
      <w:spacing w:after="60"/>
      <w:contextualSpacing/>
    </w:pPr>
    <w:rPr>
      <w:rFonts w:asciiTheme="majorHAnsi" w:eastAsiaTheme="majorEastAsia" w:hAnsiTheme="majorHAnsi" w:cstheme="majorBidi"/>
      <w:b/>
      <w:bCs/>
      <w:caps/>
      <w:color w:val="003763" w:themeColor="accent4"/>
      <w:spacing w:val="5"/>
      <w:kern w:val="28"/>
      <w:sz w:val="48"/>
      <w:szCs w:val="52"/>
    </w:rPr>
  </w:style>
  <w:style w:type="character" w:customStyle="1" w:styleId="TitleChar">
    <w:name w:val="Title Char"/>
    <w:basedOn w:val="DefaultParagraphFont"/>
    <w:link w:val="Title"/>
    <w:rsid w:val="004E7C32"/>
    <w:rPr>
      <w:rFonts w:asciiTheme="majorHAnsi" w:eastAsiaTheme="majorEastAsia" w:hAnsiTheme="majorHAnsi" w:cstheme="majorBidi"/>
      <w:b/>
      <w:bCs/>
      <w:caps/>
      <w:color w:val="003763" w:themeColor="accent4"/>
      <w:spacing w:val="5"/>
      <w:kern w:val="28"/>
      <w:sz w:val="48"/>
      <w:szCs w:val="52"/>
      <w14:numForm w14:val="lining"/>
    </w:rPr>
  </w:style>
  <w:style w:type="paragraph" w:styleId="Subtitle">
    <w:name w:val="Subtitle"/>
    <w:basedOn w:val="Normal"/>
    <w:next w:val="Normal"/>
    <w:link w:val="SubtitleChar"/>
    <w:qFormat/>
    <w:rsid w:val="004E7C32"/>
    <w:pPr>
      <w:numPr>
        <w:ilvl w:val="1"/>
      </w:numPr>
      <w:pBdr>
        <w:bottom w:val="single" w:sz="8" w:space="4" w:color="F15A25" w:themeColor="accent1"/>
      </w:pBdr>
      <w:tabs>
        <w:tab w:val="left" w:pos="3780"/>
      </w:tabs>
      <w:spacing w:after="600"/>
    </w:pPr>
    <w:rPr>
      <w:rFonts w:asciiTheme="majorHAnsi" w:eastAsiaTheme="majorEastAsia" w:hAnsiTheme="majorHAnsi" w:cstheme="majorBidi"/>
      <w:i/>
      <w:iCs/>
      <w:color w:val="003763" w:themeColor="accent4"/>
      <w:spacing w:val="15"/>
      <w:sz w:val="32"/>
      <w:szCs w:val="36"/>
    </w:rPr>
  </w:style>
  <w:style w:type="character" w:customStyle="1" w:styleId="SubtitleChar">
    <w:name w:val="Subtitle Char"/>
    <w:basedOn w:val="DefaultParagraphFont"/>
    <w:link w:val="Subtitle"/>
    <w:rsid w:val="004E7C32"/>
    <w:rPr>
      <w:rFonts w:asciiTheme="majorHAnsi" w:eastAsiaTheme="majorEastAsia" w:hAnsiTheme="majorHAnsi" w:cstheme="majorBidi"/>
      <w:i/>
      <w:iCs/>
      <w:color w:val="003763" w:themeColor="accent4"/>
      <w:spacing w:val="15"/>
      <w:sz w:val="32"/>
      <w:szCs w:val="36"/>
      <w14:numForm w14:val="lining"/>
    </w:rPr>
  </w:style>
  <w:style w:type="paragraph" w:styleId="NormalWeb">
    <w:name w:val="Normal (Web)"/>
    <w:basedOn w:val="Normal"/>
    <w:uiPriority w:val="99"/>
    <w:unhideWhenUsed/>
    <w:rsid w:val="00995D95"/>
    <w:pPr>
      <w:spacing w:before="100" w:beforeAutospacing="1" w:after="100" w:afterAutospacing="1"/>
    </w:pPr>
    <w:rPr>
      <w:rFonts w:ascii="Times" w:hAnsi="Times" w:cs="Times New Roman"/>
      <w:szCs w:val="20"/>
      <w:lang w:eastAsia="en-US"/>
    </w:rPr>
  </w:style>
  <w:style w:type="paragraph" w:customStyle="1" w:styleId="TitleLine">
    <w:name w:val="Title Line"/>
    <w:basedOn w:val="Title"/>
    <w:next w:val="Normal"/>
    <w:link w:val="TitleLineChar"/>
    <w:autoRedefine/>
    <w:qFormat/>
    <w:rsid w:val="004E7C32"/>
    <w:pPr>
      <w:pBdr>
        <w:bottom w:val="single" w:sz="4" w:space="4" w:color="F15A25" w:themeColor="accent1"/>
      </w:pBdr>
      <w:spacing w:after="600"/>
    </w:pPr>
  </w:style>
  <w:style w:type="character" w:customStyle="1" w:styleId="TitleLineChar">
    <w:name w:val="Title Line Char"/>
    <w:basedOn w:val="TitleChar"/>
    <w:link w:val="TitleLine"/>
    <w:rsid w:val="004E7C32"/>
    <w:rPr>
      <w:rFonts w:asciiTheme="majorHAnsi" w:eastAsiaTheme="majorEastAsia" w:hAnsiTheme="majorHAnsi" w:cstheme="majorBidi"/>
      <w:b/>
      <w:bCs/>
      <w:caps/>
      <w:color w:val="003763" w:themeColor="accent4"/>
      <w:spacing w:val="5"/>
      <w:kern w:val="28"/>
      <w:sz w:val="48"/>
      <w:szCs w:val="52"/>
      <w14:numForm w14:val="lining"/>
    </w:rPr>
  </w:style>
  <w:style w:type="character" w:customStyle="1" w:styleId="Heading3Char">
    <w:name w:val="Heading 3 Char"/>
    <w:basedOn w:val="DefaultParagraphFont"/>
    <w:link w:val="Heading3"/>
    <w:rsid w:val="00367693"/>
    <w:rPr>
      <w:rFonts w:asciiTheme="majorHAnsi" w:eastAsiaTheme="majorEastAsia" w:hAnsiTheme="majorHAnsi" w:cstheme="majorBidi"/>
      <w:b/>
      <w:bCs/>
      <w:color w:val="F15A25" w:themeColor="accent1"/>
      <w:sz w:val="22"/>
      <w:szCs w:val="22"/>
      <w14:numForm w14:val="lining"/>
    </w:rPr>
  </w:style>
  <w:style w:type="paragraph" w:customStyle="1" w:styleId="SidebarTitle">
    <w:name w:val="Sidebar Title"/>
    <w:qFormat/>
    <w:rsid w:val="006D68E8"/>
    <w:pPr>
      <w:spacing w:after="200"/>
    </w:pPr>
    <w:rPr>
      <w:i/>
      <w:iCs/>
      <w:color w:val="003763" w:themeColor="accent4"/>
      <w:spacing w:val="10"/>
      <w:sz w:val="30"/>
      <w:szCs w:val="30"/>
    </w:rPr>
  </w:style>
  <w:style w:type="paragraph" w:customStyle="1" w:styleId="Bullet2">
    <w:name w:val="Bullet2"/>
    <w:basedOn w:val="Normal"/>
    <w:qFormat/>
    <w:rsid w:val="00A07183"/>
    <w:pPr>
      <w:numPr>
        <w:numId w:val="43"/>
      </w:numPr>
      <w:ind w:left="576"/>
    </w:pPr>
  </w:style>
  <w:style w:type="character" w:customStyle="1" w:styleId="Heading4Char">
    <w:name w:val="Heading 4 Char"/>
    <w:basedOn w:val="DefaultParagraphFont"/>
    <w:link w:val="Heading4"/>
    <w:rsid w:val="00367693"/>
    <w:rPr>
      <w:rFonts w:asciiTheme="majorHAnsi" w:eastAsiaTheme="majorEastAsia" w:hAnsiTheme="majorHAnsi" w:cstheme="majorBidi"/>
      <w:b/>
      <w:bCs/>
      <w:i/>
      <w:iCs/>
      <w:color w:val="F15A25" w:themeColor="accent1"/>
      <w:sz w:val="22"/>
      <w:szCs w:val="22"/>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3093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ecf.org/upload/publicationfiles/cc2977k440.pdf"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CHRR 2013">
  <a:themeElements>
    <a:clrScheme name="chrr">
      <a:dk1>
        <a:sysClr val="windowText" lastClr="000000"/>
      </a:dk1>
      <a:lt1>
        <a:sysClr val="window" lastClr="FFFFFF"/>
      </a:lt1>
      <a:dk2>
        <a:srgbClr val="D54215"/>
      </a:dk2>
      <a:lt2>
        <a:srgbClr val="F8931F"/>
      </a:lt2>
      <a:accent1>
        <a:srgbClr val="F15A25"/>
      </a:accent1>
      <a:accent2>
        <a:srgbClr val="709455"/>
      </a:accent2>
      <a:accent3>
        <a:srgbClr val="95BA79"/>
      </a:accent3>
      <a:accent4>
        <a:srgbClr val="003763"/>
      </a:accent4>
      <a:accent5>
        <a:srgbClr val="C5D7EB"/>
      </a:accent5>
      <a:accent6>
        <a:srgbClr val="EDE9E6"/>
      </a:accent6>
      <a:hlink>
        <a:srgbClr val="D54215"/>
      </a:hlink>
      <a:folHlink>
        <a:srgbClr val="F15A25"/>
      </a:folHlink>
    </a:clrScheme>
    <a:fontScheme name="Office 2">
      <a:majorFont>
        <a:latin typeface="Corbel"/>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libri"/>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Perception">
      <a:fillStyleLst>
        <a:solidFill>
          <a:schemeClr val="phClr"/>
        </a:solidFill>
        <a:solidFill>
          <a:schemeClr val="phClr">
            <a:shade val="90000"/>
          </a:schemeClr>
        </a:solidFill>
        <a:solidFill>
          <a:schemeClr val="phClr">
            <a:shade val="80000"/>
          </a:schemeClr>
        </a:solidFill>
      </a:fillStyleLst>
      <a:lnStyleLst>
        <a:ln w="12700" cap="flat" cmpd="sng" algn="ctr">
          <a:solidFill>
            <a:schemeClr val="phClr">
              <a:satMod val="105000"/>
            </a:schemeClr>
          </a:solidFill>
          <a:prstDash val="solid"/>
        </a:ln>
        <a:ln w="25400" cap="flat" cmpd="sng" algn="ctr">
          <a:solidFill>
            <a:schemeClr val="phClr"/>
          </a:solidFill>
          <a:prstDash val="solid"/>
        </a:ln>
        <a:ln w="25400" cap="flat" cmpd="sng" algn="ctr">
          <a:solidFill>
            <a:schemeClr val="phClr">
              <a:alpha val="80000"/>
            </a:schemeClr>
          </a:solidFill>
          <a:prstDash val="solid"/>
        </a:ln>
      </a:lnStyleLst>
      <a:effectStyleLst>
        <a:effectStyle>
          <a:effectLst/>
        </a:effectStyle>
        <a:effectStyle>
          <a:effectLst/>
          <a:scene3d>
            <a:camera prst="obliqueTopRight"/>
            <a:lightRig rig="threePt" dir="tl"/>
          </a:scene3d>
          <a:sp3d>
            <a:bevelT w="25400" h="25400"/>
          </a:sp3d>
        </a:effectStyle>
        <a:effectStyle>
          <a:effectLst/>
          <a:scene3d>
            <a:camera prst="perspectiveFront" fov="4200000"/>
            <a:lightRig rig="balanced" dir="tl">
              <a:rot lat="0" lon="0" rev="18600000"/>
            </a:lightRig>
          </a:scene3d>
          <a:sp3d prstMaterial="metal">
            <a:bevelT w="63500" h="50800" prst="angle"/>
          </a:sp3d>
        </a:effectStyle>
      </a:effectStyleLst>
      <a:bgFillStyleLst>
        <a:solidFill>
          <a:schemeClr val="phClr">
            <a:tint val="90000"/>
          </a:schemeClr>
        </a:solidFill>
        <a:solidFill>
          <a:schemeClr val="phClr">
            <a:tint val="50000"/>
          </a:schemeClr>
        </a:solidFill>
        <a:solidFill>
          <a:schemeClr val="phClr">
            <a:shade val="60000"/>
          </a:schemeClr>
        </a:soli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4A95B-5D2E-480F-A5EE-34AE0BA2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Hartung Kemp</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Stiff</dc:creator>
  <cp:lastModifiedBy>Karen Odegaard</cp:lastModifiedBy>
  <cp:revision>3</cp:revision>
  <cp:lastPrinted>2014-02-26T22:12:00Z</cp:lastPrinted>
  <dcterms:created xsi:type="dcterms:W3CDTF">2014-03-13T17:34:00Z</dcterms:created>
  <dcterms:modified xsi:type="dcterms:W3CDTF">2014-03-13T20:19:00Z</dcterms:modified>
</cp:coreProperties>
</file>