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416" w:rsidRDefault="00D25416" w:rsidP="00185B53">
      <w:pPr>
        <w:pStyle w:val="Title"/>
      </w:pPr>
    </w:p>
    <w:p w:rsidR="006D68E8" w:rsidRPr="00185B53" w:rsidRDefault="000D1DED" w:rsidP="00185B53">
      <w:pPr>
        <w:pStyle w:val="Title"/>
        <w:rPr>
          <w:rFonts w:ascii="Calibri" w:hAnsi="Calibri"/>
        </w:rPr>
      </w:pPr>
      <w:r>
        <w:rPr>
          <w:rFonts w:ascii="Calibri" w:hAnsi="Calibri"/>
        </w:rPr>
        <w:t>potential partners and host sites</w:t>
      </w:r>
      <w:r w:rsidR="0076122D">
        <w:rPr>
          <w:rFonts w:ascii="Calibri" w:hAnsi="Calibri"/>
        </w:rPr>
        <w:t xml:space="preserve"> </w:t>
      </w:r>
    </w:p>
    <w:p w:rsidR="000D1DED" w:rsidRPr="003300FE" w:rsidRDefault="000D1DED" w:rsidP="000D1DED">
      <w:pPr>
        <w:spacing w:line="240" w:lineRule="auto"/>
        <w:contextualSpacing/>
        <w:jc w:val="center"/>
        <w:rPr>
          <w:b/>
          <w:sz w:val="32"/>
          <w:szCs w:val="32"/>
        </w:rPr>
      </w:pPr>
      <w:r w:rsidRPr="003300FE">
        <w:rPr>
          <w:b/>
          <w:sz w:val="32"/>
          <w:szCs w:val="32"/>
        </w:rPr>
        <w:t>Who to Invite to Your Townhall</w:t>
      </w:r>
    </w:p>
    <w:p w:rsidR="000D1DED" w:rsidRDefault="000D1DED" w:rsidP="000D1DED">
      <w:pPr>
        <w:spacing w:line="240" w:lineRule="auto"/>
        <w:contextualSpacing/>
        <w:jc w:val="center"/>
        <w:rPr>
          <w:b/>
        </w:rPr>
      </w:pPr>
    </w:p>
    <w:p w:rsidR="000D1DED" w:rsidRPr="00D25416" w:rsidRDefault="000D1DED" w:rsidP="000D1DED">
      <w:pPr>
        <w:spacing w:line="240" w:lineRule="auto"/>
        <w:contextualSpacing/>
        <w:rPr>
          <w:b/>
        </w:rPr>
      </w:pPr>
      <w:r w:rsidRPr="00D25416">
        <w:rPr>
          <w:b/>
        </w:rPr>
        <w:t>As you plan a town hall meeting that brings together the many fields and sectors which influence health, below are a few categories of experts and specialists you may want to consider inviting.</w:t>
      </w:r>
    </w:p>
    <w:p w:rsidR="00D25416" w:rsidRPr="00D25416" w:rsidRDefault="00D25416" w:rsidP="000D1DED">
      <w:pPr>
        <w:spacing w:line="240" w:lineRule="auto"/>
        <w:contextualSpacing/>
        <w:rPr>
          <w:b/>
        </w:rPr>
      </w:pPr>
    </w:p>
    <w:p w:rsidR="000D1DED" w:rsidRPr="00D25416" w:rsidRDefault="000D1DED" w:rsidP="00D25416">
      <w:pPr>
        <w:numPr>
          <w:ilvl w:val="0"/>
          <w:numId w:val="46"/>
        </w:numPr>
        <w:spacing w:after="200" w:line="240" w:lineRule="auto"/>
        <w:contextualSpacing/>
      </w:pPr>
      <w:r w:rsidRPr="00D25416">
        <w:t>Community members</w:t>
      </w:r>
    </w:p>
    <w:p w:rsidR="000D1DED" w:rsidRPr="00D25416" w:rsidRDefault="000D1DED" w:rsidP="000D1DED">
      <w:pPr>
        <w:numPr>
          <w:ilvl w:val="0"/>
          <w:numId w:val="46"/>
        </w:numPr>
        <w:spacing w:after="200" w:line="240" w:lineRule="auto"/>
        <w:contextualSpacing/>
      </w:pPr>
      <w:r w:rsidRPr="00D25416">
        <w:t>Educators such as teachers, superintendents, or school wellness coordinators</w:t>
      </w:r>
    </w:p>
    <w:p w:rsidR="000D1DED" w:rsidRPr="00D25416" w:rsidRDefault="000D1DED" w:rsidP="000D1DED">
      <w:pPr>
        <w:numPr>
          <w:ilvl w:val="0"/>
          <w:numId w:val="46"/>
        </w:numPr>
        <w:spacing w:after="200" w:line="240" w:lineRule="auto"/>
        <w:contextualSpacing/>
      </w:pPr>
      <w:r w:rsidRPr="00D25416">
        <w:t>Local and state policymakers, including public health officials</w:t>
      </w:r>
    </w:p>
    <w:p w:rsidR="000D1DED" w:rsidRPr="00D25416" w:rsidRDefault="000D1DED" w:rsidP="000D1DED">
      <w:pPr>
        <w:numPr>
          <w:ilvl w:val="0"/>
          <w:numId w:val="46"/>
        </w:numPr>
        <w:spacing w:after="200" w:line="240" w:lineRule="auto"/>
        <w:contextualSpacing/>
      </w:pPr>
      <w:r w:rsidRPr="00D25416">
        <w:t>Faith leaders</w:t>
      </w:r>
    </w:p>
    <w:p w:rsidR="000D1DED" w:rsidRPr="00D25416" w:rsidRDefault="000D1DED" w:rsidP="000D1DED">
      <w:pPr>
        <w:numPr>
          <w:ilvl w:val="0"/>
          <w:numId w:val="46"/>
        </w:numPr>
        <w:spacing w:after="200" w:line="240" w:lineRule="auto"/>
        <w:contextualSpacing/>
      </w:pPr>
      <w:r w:rsidRPr="00D25416">
        <w:t>Healthcare providers such as nurses or physicians</w:t>
      </w:r>
    </w:p>
    <w:p w:rsidR="000D1DED" w:rsidRPr="00D25416" w:rsidRDefault="000D1DED" w:rsidP="000D1DED">
      <w:pPr>
        <w:numPr>
          <w:ilvl w:val="0"/>
          <w:numId w:val="46"/>
        </w:numPr>
        <w:spacing w:after="200" w:line="240" w:lineRule="auto"/>
        <w:contextualSpacing/>
      </w:pPr>
      <w:r w:rsidRPr="00D25416">
        <w:t>Addiction specialists</w:t>
      </w:r>
      <w:bookmarkStart w:id="0" w:name="_GoBack"/>
      <w:bookmarkEnd w:id="0"/>
    </w:p>
    <w:p w:rsidR="000D1DED" w:rsidRPr="00D25416" w:rsidRDefault="000D1DED" w:rsidP="000D1DED">
      <w:pPr>
        <w:numPr>
          <w:ilvl w:val="0"/>
          <w:numId w:val="46"/>
        </w:numPr>
        <w:spacing w:after="200" w:line="240" w:lineRule="auto"/>
        <w:contextualSpacing/>
      </w:pPr>
      <w:r w:rsidRPr="00D25416">
        <w:t>Business owners</w:t>
      </w:r>
    </w:p>
    <w:p w:rsidR="000D1DED" w:rsidRPr="00D25416" w:rsidRDefault="000D1DED" w:rsidP="000D1DED">
      <w:pPr>
        <w:numPr>
          <w:ilvl w:val="0"/>
          <w:numId w:val="46"/>
        </w:numPr>
        <w:spacing w:after="200" w:line="240" w:lineRule="auto"/>
        <w:contextualSpacing/>
      </w:pPr>
      <w:r w:rsidRPr="00D25416">
        <w:t>Chambers of Commerce</w:t>
      </w:r>
    </w:p>
    <w:p w:rsidR="000D1DED" w:rsidRPr="00D25416" w:rsidRDefault="000D1DED" w:rsidP="000D1DED">
      <w:pPr>
        <w:numPr>
          <w:ilvl w:val="0"/>
          <w:numId w:val="46"/>
        </w:numPr>
        <w:spacing w:after="200" w:line="240" w:lineRule="auto"/>
        <w:contextualSpacing/>
      </w:pPr>
      <w:r w:rsidRPr="00D25416">
        <w:t>United Way</w:t>
      </w:r>
    </w:p>
    <w:p w:rsidR="000D1DED" w:rsidRPr="00D25416" w:rsidRDefault="000D1DED" w:rsidP="000D1DED">
      <w:pPr>
        <w:numPr>
          <w:ilvl w:val="0"/>
          <w:numId w:val="46"/>
        </w:numPr>
        <w:spacing w:after="200" w:line="240" w:lineRule="auto"/>
        <w:contextualSpacing/>
      </w:pPr>
      <w:r w:rsidRPr="00D25416">
        <w:t>Law enforcement officers such as police chiefs</w:t>
      </w:r>
    </w:p>
    <w:p w:rsidR="000D1DED" w:rsidRPr="00D25416" w:rsidRDefault="000D1DED" w:rsidP="000D1DED">
      <w:pPr>
        <w:numPr>
          <w:ilvl w:val="0"/>
          <w:numId w:val="46"/>
        </w:numPr>
        <w:spacing w:after="200" w:line="240" w:lineRule="auto"/>
        <w:contextualSpacing/>
      </w:pPr>
      <w:r w:rsidRPr="00D25416">
        <w:t>Labor union representatives</w:t>
      </w:r>
    </w:p>
    <w:p w:rsidR="000D1DED" w:rsidRPr="00D25416" w:rsidRDefault="000D1DED" w:rsidP="000D1DED">
      <w:pPr>
        <w:numPr>
          <w:ilvl w:val="0"/>
          <w:numId w:val="46"/>
        </w:numPr>
        <w:spacing w:after="200" w:line="240" w:lineRule="auto"/>
        <w:contextualSpacing/>
      </w:pPr>
      <w:r w:rsidRPr="00D25416">
        <w:t>Neighborhood organizations</w:t>
      </w:r>
    </w:p>
    <w:p w:rsidR="000D1DED" w:rsidRPr="00D25416" w:rsidRDefault="000D1DED" w:rsidP="000D1DED">
      <w:pPr>
        <w:numPr>
          <w:ilvl w:val="0"/>
          <w:numId w:val="46"/>
        </w:numPr>
        <w:spacing w:after="200" w:line="240" w:lineRule="auto"/>
        <w:contextualSpacing/>
      </w:pPr>
      <w:r w:rsidRPr="00D25416">
        <w:t>Planning/zoning experts</w:t>
      </w:r>
    </w:p>
    <w:p w:rsidR="000D1DED" w:rsidRPr="00D25416" w:rsidRDefault="000D1DED" w:rsidP="000D1DED">
      <w:pPr>
        <w:numPr>
          <w:ilvl w:val="0"/>
          <w:numId w:val="46"/>
        </w:numPr>
        <w:spacing w:after="200" w:line="240" w:lineRule="auto"/>
        <w:contextualSpacing/>
      </w:pPr>
      <w:r w:rsidRPr="00D25416">
        <w:t>Transportation leaders</w:t>
      </w:r>
    </w:p>
    <w:p w:rsidR="000D1DED" w:rsidRPr="00D25416" w:rsidRDefault="000D1DED" w:rsidP="000D1DED">
      <w:pPr>
        <w:numPr>
          <w:ilvl w:val="0"/>
          <w:numId w:val="46"/>
        </w:numPr>
        <w:spacing w:after="200" w:line="240" w:lineRule="auto"/>
        <w:contextualSpacing/>
      </w:pPr>
      <w:r w:rsidRPr="00D25416">
        <w:t>Foresters</w:t>
      </w:r>
    </w:p>
    <w:p w:rsidR="000D1DED" w:rsidRPr="00D25416" w:rsidRDefault="000D1DED" w:rsidP="000D1DED">
      <w:pPr>
        <w:numPr>
          <w:ilvl w:val="0"/>
          <w:numId w:val="46"/>
        </w:numPr>
        <w:spacing w:after="200" w:line="240" w:lineRule="auto"/>
        <w:contextualSpacing/>
      </w:pPr>
      <w:r w:rsidRPr="00D25416">
        <w:t>Parks and Recreation department leaders</w:t>
      </w:r>
    </w:p>
    <w:p w:rsidR="000D1DED" w:rsidRPr="00D25416" w:rsidRDefault="000D1DED" w:rsidP="000D1DED">
      <w:pPr>
        <w:spacing w:line="240" w:lineRule="auto"/>
        <w:contextualSpacing/>
      </w:pPr>
    </w:p>
    <w:p w:rsidR="000D1DED" w:rsidRPr="00870D9E" w:rsidRDefault="000D1DED" w:rsidP="000D1DED">
      <w:pPr>
        <w:spacing w:line="240" w:lineRule="auto"/>
        <w:contextualSpacing/>
        <w:jc w:val="center"/>
        <w:rPr>
          <w:b/>
          <w:sz w:val="32"/>
          <w:szCs w:val="32"/>
        </w:rPr>
      </w:pPr>
      <w:r w:rsidRPr="00870D9E">
        <w:rPr>
          <w:b/>
          <w:sz w:val="32"/>
          <w:szCs w:val="32"/>
        </w:rPr>
        <w:t>Where to Hold Your Townhall</w:t>
      </w:r>
    </w:p>
    <w:p w:rsidR="000D1DED" w:rsidRPr="00870D9E" w:rsidRDefault="000D1DED" w:rsidP="000D1DED">
      <w:pPr>
        <w:spacing w:line="240" w:lineRule="auto"/>
        <w:contextualSpacing/>
        <w:rPr>
          <w:sz w:val="32"/>
          <w:szCs w:val="32"/>
        </w:rPr>
      </w:pPr>
    </w:p>
    <w:p w:rsidR="000D1DED" w:rsidRPr="00D25416" w:rsidRDefault="000D1DED" w:rsidP="000D1DED">
      <w:pPr>
        <w:spacing w:line="240" w:lineRule="auto"/>
        <w:contextualSpacing/>
        <w:rPr>
          <w:b/>
        </w:rPr>
      </w:pPr>
      <w:r w:rsidRPr="00D25416">
        <w:rPr>
          <w:b/>
        </w:rPr>
        <w:t>As you think through locations for your townhall, you may want to choose one location that is centrally located and ideally accessible via public transportation.  Or you may choose to hold several town halls throughout your state or district.  Some ideas for location include:</w:t>
      </w:r>
    </w:p>
    <w:p w:rsidR="003300FE" w:rsidRPr="00D25416" w:rsidRDefault="003300FE" w:rsidP="000D1DED">
      <w:pPr>
        <w:spacing w:line="240" w:lineRule="auto"/>
        <w:contextualSpacing/>
      </w:pPr>
    </w:p>
    <w:p w:rsidR="000D1DED" w:rsidRPr="00D25416" w:rsidRDefault="000D1DED" w:rsidP="000D1DED">
      <w:pPr>
        <w:pStyle w:val="ListParagraph"/>
        <w:numPr>
          <w:ilvl w:val="0"/>
          <w:numId w:val="47"/>
        </w:numPr>
        <w:spacing w:after="200" w:line="240" w:lineRule="auto"/>
      </w:pPr>
      <w:r w:rsidRPr="00D25416">
        <w:t>School (at night or on the weekends)</w:t>
      </w:r>
    </w:p>
    <w:p w:rsidR="000D1DED" w:rsidRPr="00D25416" w:rsidRDefault="000D1DED" w:rsidP="000D1DED">
      <w:pPr>
        <w:pStyle w:val="ListParagraph"/>
        <w:numPr>
          <w:ilvl w:val="0"/>
          <w:numId w:val="47"/>
        </w:numPr>
        <w:spacing w:after="200" w:line="240" w:lineRule="auto"/>
      </w:pPr>
      <w:r w:rsidRPr="00D25416">
        <w:t>Library</w:t>
      </w:r>
    </w:p>
    <w:p w:rsidR="000D1DED" w:rsidRPr="00D25416" w:rsidRDefault="000D1DED" w:rsidP="000D1DED">
      <w:pPr>
        <w:pStyle w:val="ListParagraph"/>
        <w:numPr>
          <w:ilvl w:val="0"/>
          <w:numId w:val="47"/>
        </w:numPr>
        <w:spacing w:after="200" w:line="240" w:lineRule="auto"/>
      </w:pPr>
      <w:r w:rsidRPr="00D25416">
        <w:t>Community health center</w:t>
      </w:r>
    </w:p>
    <w:p w:rsidR="000D1DED" w:rsidRPr="00D25416" w:rsidRDefault="000D1DED" w:rsidP="000D1DED">
      <w:pPr>
        <w:pStyle w:val="ListParagraph"/>
        <w:numPr>
          <w:ilvl w:val="0"/>
          <w:numId w:val="47"/>
        </w:numPr>
        <w:spacing w:after="200" w:line="240" w:lineRule="auto"/>
      </w:pPr>
      <w:r w:rsidRPr="00D25416">
        <w:t>Recreation center</w:t>
      </w:r>
    </w:p>
    <w:p w:rsidR="000D1DED" w:rsidRPr="00D25416" w:rsidRDefault="000D1DED" w:rsidP="000D1DED">
      <w:pPr>
        <w:pStyle w:val="ListParagraph"/>
        <w:numPr>
          <w:ilvl w:val="0"/>
          <w:numId w:val="47"/>
        </w:numPr>
        <w:spacing w:after="200" w:line="240" w:lineRule="auto"/>
      </w:pPr>
      <w:r w:rsidRPr="00D25416">
        <w:t>Rotary meetings</w:t>
      </w:r>
    </w:p>
    <w:p w:rsidR="003300FE" w:rsidRPr="00D25416" w:rsidRDefault="000D1DED" w:rsidP="000D1DED">
      <w:pPr>
        <w:pStyle w:val="ListParagraph"/>
        <w:numPr>
          <w:ilvl w:val="0"/>
          <w:numId w:val="47"/>
        </w:numPr>
        <w:spacing w:after="200" w:line="240" w:lineRule="auto"/>
        <w:rPr>
          <w:color w:val="000000" w:themeColor="text1"/>
        </w:rPr>
      </w:pPr>
      <w:r w:rsidRPr="00D25416">
        <w:t>Senior centers</w:t>
      </w:r>
    </w:p>
    <w:p w:rsidR="00BF5F7F" w:rsidRPr="00D25416" w:rsidRDefault="000D1DED" w:rsidP="00185B53">
      <w:pPr>
        <w:pStyle w:val="ListParagraph"/>
        <w:numPr>
          <w:ilvl w:val="0"/>
          <w:numId w:val="47"/>
        </w:numPr>
        <w:spacing w:after="200" w:line="240" w:lineRule="auto"/>
        <w:rPr>
          <w:color w:val="000000" w:themeColor="text1"/>
          <w:sz w:val="24"/>
          <w:szCs w:val="24"/>
        </w:rPr>
      </w:pPr>
      <w:r w:rsidRPr="00D25416">
        <w:t>Hospital conference rooms</w:t>
      </w:r>
      <w:r w:rsidR="00185B53" w:rsidRPr="00D25416">
        <w:rPr>
          <w:color w:val="000000" w:themeColor="text1"/>
          <w:sz w:val="24"/>
          <w:szCs w:val="24"/>
        </w:rPr>
        <w:tab/>
      </w:r>
    </w:p>
    <w:sectPr w:rsidR="00BF5F7F" w:rsidRPr="00D25416" w:rsidSect="001A1CA3">
      <w:headerReference w:type="even" r:id="rId8"/>
      <w:headerReference w:type="default" r:id="rId9"/>
      <w:footerReference w:type="even" r:id="rId10"/>
      <w:footerReference w:type="default" r:id="rId11"/>
      <w:headerReference w:type="first" r:id="rId12"/>
      <w:footerReference w:type="first" r:id="rId13"/>
      <w:pgSz w:w="12240" w:h="15840"/>
      <w:pgMar w:top="1080" w:right="1800" w:bottom="1080" w:left="1800" w:header="1800" w:footer="432" w:gutter="0"/>
      <w:pgNumType w:start="1"/>
      <w:cols w:space="43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74F" w:rsidRDefault="001E574F" w:rsidP="004A7C1D">
      <w:r>
        <w:separator/>
      </w:r>
    </w:p>
  </w:endnote>
  <w:endnote w:type="continuationSeparator" w:id="0">
    <w:p w:rsidR="001E574F" w:rsidRDefault="001E574F" w:rsidP="004A7C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othamNarrow-Book">
    <w:altName w:val="Cambria"/>
    <w:panose1 w:val="00000000000000000000"/>
    <w:charset w:val="4D"/>
    <w:family w:val="auto"/>
    <w:notTrueType/>
    <w:pitch w:val="default"/>
    <w:sig w:usb0="00000003" w:usb1="00000000" w:usb2="00000000" w:usb3="00000000" w:csb0="00000001" w:csb1="00000000"/>
  </w:font>
  <w:font w:name="GothamNarrow-BookItalic">
    <w:altName w:val="Cambria"/>
    <w:panose1 w:val="00000000000000000000"/>
    <w:charset w:val="4D"/>
    <w:family w:val="auto"/>
    <w:notTrueType/>
    <w:pitch w:val="default"/>
    <w:sig w:usb0="00000003" w:usb1="00000000" w:usb2="00000000" w:usb3="00000000" w:csb0="00000001" w:csb1="00000000"/>
  </w:font>
  <w:font w:name="HelveticaNeueLT Std Blk">
    <w:altName w:val="Cambria"/>
    <w:panose1 w:val="00000000000000000000"/>
    <w:charset w:val="00"/>
    <w:family w:val="swiss"/>
    <w:notTrueType/>
    <w:pitch w:val="default"/>
    <w:sig w:usb0="00000003" w:usb1="00000000" w:usb2="00000000" w:usb3="00000000" w:csb0="00000001" w:csb1="00000000"/>
  </w:font>
  <w:font w:name="Garamond BE Regular">
    <w:altName w:val="Courier New"/>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4F" w:rsidRDefault="003C1548" w:rsidP="001952EC">
    <w:pPr>
      <w:pStyle w:val="Footer"/>
      <w:framePr w:wrap="around" w:vAnchor="text" w:hAnchor="margin" w:y="1"/>
      <w:rPr>
        <w:rStyle w:val="PageNumber"/>
      </w:rPr>
    </w:pPr>
    <w:r>
      <w:rPr>
        <w:rStyle w:val="PageNumber"/>
      </w:rPr>
      <w:fldChar w:fldCharType="begin"/>
    </w:r>
    <w:r w:rsidR="001E574F">
      <w:rPr>
        <w:rStyle w:val="PageNumber"/>
      </w:rPr>
      <w:instrText xml:space="preserve">PAGE  </w:instrText>
    </w:r>
    <w:r>
      <w:rPr>
        <w:rStyle w:val="PageNumber"/>
      </w:rPr>
      <w:fldChar w:fldCharType="end"/>
    </w:r>
  </w:p>
  <w:p w:rsidR="001E574F" w:rsidRDefault="001E574F" w:rsidP="001952EC">
    <w:pPr>
      <w:pStyle w:val="Footer"/>
      <w:ind w:firstLine="360"/>
      <w:rPr>
        <w:rStyle w:val="PageNumber"/>
      </w:rPr>
    </w:pPr>
  </w:p>
  <w:p w:rsidR="001E574F" w:rsidRDefault="001E574F" w:rsidP="004A7C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4F" w:rsidRPr="001952EC" w:rsidRDefault="003C1548" w:rsidP="001952EC">
    <w:pPr>
      <w:pStyle w:val="Footer"/>
      <w:framePr w:wrap="around" w:vAnchor="text" w:hAnchor="margin" w:y="1"/>
      <w:rPr>
        <w:rStyle w:val="PageNumber"/>
        <w:b/>
      </w:rPr>
    </w:pPr>
    <w:r w:rsidRPr="001952EC">
      <w:rPr>
        <w:rStyle w:val="PageNumber"/>
        <w:b/>
      </w:rPr>
      <w:fldChar w:fldCharType="begin"/>
    </w:r>
    <w:r w:rsidR="001E574F" w:rsidRPr="001952EC">
      <w:rPr>
        <w:rStyle w:val="PageNumber"/>
        <w:b/>
      </w:rPr>
      <w:instrText xml:space="preserve">PAGE  </w:instrText>
    </w:r>
    <w:r w:rsidRPr="001952EC">
      <w:rPr>
        <w:rStyle w:val="PageNumber"/>
        <w:b/>
      </w:rPr>
      <w:fldChar w:fldCharType="separate"/>
    </w:r>
    <w:r w:rsidR="00D25416">
      <w:rPr>
        <w:rStyle w:val="PageNumber"/>
        <w:b/>
        <w:noProof/>
      </w:rPr>
      <w:t>2</w:t>
    </w:r>
    <w:r w:rsidRPr="001952EC">
      <w:rPr>
        <w:rStyle w:val="PageNumber"/>
        <w:b/>
      </w:rPr>
      <w:fldChar w:fldCharType="end"/>
    </w:r>
  </w:p>
  <w:p w:rsidR="001E574F" w:rsidRPr="008E6FB7" w:rsidRDefault="001E574F" w:rsidP="001952EC">
    <w:pPr>
      <w:pStyle w:val="Footer"/>
      <w:ind w:firstLine="360"/>
      <w:rPr>
        <w:i/>
        <w:spacing w:val="10"/>
        <w:sz w:val="24"/>
        <w:szCs w:val="24"/>
      </w:rPr>
    </w:pPr>
    <w:r w:rsidRPr="008E6FB7">
      <w:rPr>
        <w:i/>
        <w:color w:val="F15A25" w:themeColor="accent1"/>
        <w:spacing w:val="10"/>
        <w:sz w:val="24"/>
        <w:szCs w:val="24"/>
      </w:rPr>
      <w:t>www.countyhealthrankings.org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4F" w:rsidRPr="00A419EA" w:rsidRDefault="001E574F" w:rsidP="00DF23AD">
    <w:pPr>
      <w:pStyle w:val="Heading2"/>
      <w:spacing w:line="276" w:lineRule="auto"/>
      <w:ind w:left="-1080"/>
      <w:rPr>
        <w:iCs/>
        <w:sz w:val="20"/>
        <w:szCs w:val="20"/>
      </w:rPr>
    </w:pPr>
    <w:r w:rsidRPr="00A419EA">
      <w:rPr>
        <w:iCs/>
        <w:noProof/>
        <w:sz w:val="20"/>
        <w:szCs w:val="20"/>
        <w:lang w:eastAsia="en-US"/>
      </w:rPr>
      <w:drawing>
        <wp:anchor distT="0" distB="0" distL="114300" distR="114300" simplePos="0" relativeHeight="251667456" behindDoc="1" locked="0" layoutInCell="1" allowOverlap="1">
          <wp:simplePos x="0" y="0"/>
          <wp:positionH relativeFrom="column">
            <wp:posOffset>3886200</wp:posOffset>
          </wp:positionH>
          <wp:positionV relativeFrom="paragraph">
            <wp:posOffset>243840</wp:posOffset>
          </wp:positionV>
          <wp:extent cx="1931035" cy="464692"/>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1035" cy="464692"/>
                  </a:xfrm>
                  <a:prstGeom prst="rect">
                    <a:avLst/>
                  </a:prstGeom>
                  <a:noFill/>
                  <a:ln>
                    <a:noFill/>
                  </a:ln>
                  <a:effectLst/>
                  <a:extLst/>
                </pic:spPr>
              </pic:pic>
            </a:graphicData>
          </a:graphic>
        </wp:anchor>
      </w:drawing>
    </w:r>
    <w:r w:rsidR="00A419EA" w:rsidRPr="00A419EA">
      <w:rPr>
        <w:sz w:val="20"/>
        <w:szCs w:val="20"/>
      </w:rPr>
      <w:t>Cou</w:t>
    </w:r>
    <w:r w:rsidR="00A419EA">
      <w:rPr>
        <w:sz w:val="20"/>
        <w:szCs w:val="20"/>
      </w:rPr>
      <w:t>nty Health Rankings &amp; Roadmaps</w:t>
    </w:r>
    <w:r w:rsidR="00A419EA" w:rsidRPr="003652E2">
      <w:rPr>
        <w:i w:val="0"/>
        <w:sz w:val="20"/>
        <w:szCs w:val="20"/>
      </w:rPr>
      <w:t xml:space="preserve"> </w:t>
    </w:r>
    <w:r w:rsidR="00DF23AD" w:rsidRPr="003652E2">
      <w:rPr>
        <w:i w:val="0"/>
        <w:sz w:val="20"/>
        <w:szCs w:val="20"/>
      </w:rPr>
      <w:t>is a collaboration</w:t>
    </w:r>
    <w:r w:rsidR="00DF23AD" w:rsidRPr="003652E2">
      <w:rPr>
        <w:i w:val="0"/>
        <w:sz w:val="20"/>
        <w:szCs w:val="20"/>
      </w:rPr>
      <w:br/>
    </w:r>
    <w:r w:rsidR="00A419EA" w:rsidRPr="003652E2">
      <w:rPr>
        <w:i w:val="0"/>
        <w:sz w:val="20"/>
        <w:szCs w:val="20"/>
      </w:rPr>
      <w:t>between the Robert Wood Johnson Foundation</w:t>
    </w:r>
    <w:r w:rsidR="00DF23AD" w:rsidRPr="003652E2">
      <w:rPr>
        <w:i w:val="0"/>
        <w:sz w:val="20"/>
        <w:szCs w:val="20"/>
      </w:rPr>
      <w:t xml:space="preserve"> </w:t>
    </w:r>
    <w:r w:rsidR="00A419EA" w:rsidRPr="003652E2">
      <w:rPr>
        <w:i w:val="0"/>
        <w:sz w:val="20"/>
        <w:szCs w:val="20"/>
      </w:rPr>
      <w:t xml:space="preserve">and the </w:t>
    </w:r>
    <w:r w:rsidR="00DF23AD" w:rsidRPr="003652E2">
      <w:rPr>
        <w:i w:val="0"/>
        <w:sz w:val="20"/>
        <w:szCs w:val="20"/>
      </w:rPr>
      <w:br/>
    </w:r>
    <w:r w:rsidR="00A419EA" w:rsidRPr="003652E2">
      <w:rPr>
        <w:i w:val="0"/>
        <w:sz w:val="20"/>
        <w:szCs w:val="20"/>
      </w:rPr>
      <w:t>University of Wisconsin Population Health Institute</w:t>
    </w:r>
    <w:r w:rsidR="00A419EA" w:rsidRPr="00A419EA">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74F" w:rsidRDefault="001E574F" w:rsidP="004A7C1D">
      <w:r>
        <w:separator/>
      </w:r>
    </w:p>
  </w:footnote>
  <w:footnote w:type="continuationSeparator" w:id="0">
    <w:p w:rsidR="001E574F" w:rsidRDefault="001E574F" w:rsidP="004A7C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E2" w:rsidRDefault="003652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4F" w:rsidRDefault="003C1548">
    <w:pPr>
      <w:pStyle w:val="Header"/>
    </w:pPr>
    <w:r>
      <w:rPr>
        <w:noProof/>
        <w:lang w:eastAsia="en-US"/>
      </w:rPr>
      <w:pict>
        <v:rect id="Rectangle 14" o:spid="_x0000_s16386" style="position:absolute;margin-left:-89.95pt;margin-top:-107.95pt;width:618pt;height:112.95pt;z-index:-251646976;visibility:visible;mso-wrap-style:square;mso-width-percent:0;mso-height-percent:0;mso-wrap-distance-left:9pt;mso-wrap-distance-top:0;mso-wrap-distance-right:9pt;mso-wrap-distance-bottom:54pt;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" fillcolor="#003763 [3207]" stroked="f" strokeweight="1pt"/>
      </w:pict>
    </w:r>
    <w:r w:rsidR="00A419EA" w:rsidRPr="001E574F">
      <w:rPr>
        <w:noProof/>
        <w:lang w:eastAsia="en-US"/>
      </w:rPr>
      <w:drawing>
        <wp:anchor distT="0" distB="0" distL="114300" distR="114300" simplePos="0" relativeHeight="251670528" behindDoc="0" locked="0" layoutInCell="1" allowOverlap="1">
          <wp:simplePos x="0" y="0"/>
          <wp:positionH relativeFrom="column">
            <wp:posOffset>-685800</wp:posOffset>
          </wp:positionH>
          <wp:positionV relativeFrom="paragraph">
            <wp:posOffset>-534035</wp:posOffset>
          </wp:positionV>
          <wp:extent cx="2959100" cy="762635"/>
          <wp:effectExtent l="0" t="0" r="12700" b="0"/>
          <wp:wrapSquare wrapText="bothSides"/>
          <wp:docPr id="21" name="Picture 21" descr="Shared:ART:HEALTH POLICY:2012:CHRR Word Template:chrr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ART:HEALTH POLICY:2012:CHRR Word Template:chrr_logo-0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0" cy="762635"/>
                  </a:xfrm>
                  <a:prstGeom prst="rect">
                    <a:avLst/>
                  </a:prstGeom>
                  <a:noFill/>
                  <a:ln>
                    <a:noFill/>
                  </a:ln>
                </pic:spPr>
              </pic:pic>
            </a:graphicData>
          </a:graphic>
        </wp:anchor>
      </w:drawing>
    </w:r>
    <w:r w:rsidR="001E574F" w:rsidRPr="001E574F">
      <w:rPr>
        <w:noProof/>
        <w:lang w:eastAsia="en-US"/>
      </w:rPr>
      <w:drawing>
        <wp:anchor distT="0" distB="0" distL="114300" distR="114300" simplePos="0" relativeHeight="251671552" behindDoc="0" locked="0" layoutInCell="1" allowOverlap="1">
          <wp:simplePos x="0" y="0"/>
          <wp:positionH relativeFrom="column">
            <wp:posOffset>4686935</wp:posOffset>
          </wp:positionH>
          <wp:positionV relativeFrom="paragraph">
            <wp:posOffset>-914400</wp:posOffset>
          </wp:positionV>
          <wp:extent cx="1198245" cy="723900"/>
          <wp:effectExtent l="0" t="0" r="0" b="1270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jf_logo.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8245" cy="7239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4F" w:rsidRDefault="001E574F">
    <w:pPr>
      <w:pStyle w:val="Header"/>
    </w:pPr>
    <w:r w:rsidRPr="008829E4">
      <w:rPr>
        <w:noProof/>
        <w:lang w:eastAsia="en-US"/>
      </w:rPr>
      <w:drawing>
        <wp:anchor distT="0" distB="0" distL="114300" distR="114300" simplePos="0" relativeHeight="251660288" behindDoc="0" locked="0" layoutInCell="1" allowOverlap="1">
          <wp:simplePos x="0" y="0"/>
          <wp:positionH relativeFrom="column">
            <wp:posOffset>-685800</wp:posOffset>
          </wp:positionH>
          <wp:positionV relativeFrom="paragraph">
            <wp:posOffset>-534035</wp:posOffset>
          </wp:positionV>
          <wp:extent cx="2959100" cy="762635"/>
          <wp:effectExtent l="0" t="0" r="12700" b="0"/>
          <wp:wrapSquare wrapText="bothSides"/>
          <wp:docPr id="18" name="Picture 18" descr="Shared:ART:HEALTH POLICY:2012:CHRR Word Template:chrr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ART:HEALTH POLICY:2012:CHRR Word Template:chrr_logo-0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0" cy="762635"/>
                  </a:xfrm>
                  <a:prstGeom prst="rect">
                    <a:avLst/>
                  </a:prstGeom>
                  <a:noFill/>
                  <a:ln>
                    <a:noFill/>
                  </a:ln>
                </pic:spPr>
              </pic:pic>
            </a:graphicData>
          </a:graphic>
        </wp:anchor>
      </w:drawing>
    </w:r>
    <w:r w:rsidR="003C1548">
      <w:rPr>
        <w:noProof/>
        <w:lang w:eastAsia="en-US"/>
      </w:rPr>
      <w:pict>
        <v:rect id="Rectangle 1" o:spid="_x0000_s16385" style="position:absolute;margin-left:-89.95pt;margin-top:-107.95pt;width:618pt;height:112.95pt;z-index:-251657216;visibility:visible;mso-wrap-style:square;mso-width-percent:0;mso-height-percent:0;mso-wrap-distance-left:9pt;mso-wrap-distance-top:0;mso-wrap-distance-right:9pt;mso-wrap-distance-bottom:54pt;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" fillcolor="#003763 [3207]" stroked="f" strokeweight="1pt"/>
      </w:pict>
    </w:r>
    <w:r w:rsidRPr="00CE3C98">
      <w:rPr>
        <w:noProof/>
        <w:lang w:eastAsia="en-US"/>
      </w:rPr>
      <w:drawing>
        <wp:anchor distT="0" distB="0" distL="114300" distR="114300" simplePos="0" relativeHeight="251661312" behindDoc="0" locked="0" layoutInCell="1" allowOverlap="1">
          <wp:simplePos x="0" y="0"/>
          <wp:positionH relativeFrom="column">
            <wp:posOffset>4686935</wp:posOffset>
          </wp:positionH>
          <wp:positionV relativeFrom="paragraph">
            <wp:posOffset>-914400</wp:posOffset>
          </wp:positionV>
          <wp:extent cx="1198245" cy="723900"/>
          <wp:effectExtent l="0" t="0" r="0" b="1270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jf_logo.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8245" cy="7239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CA05B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634FD56"/>
    <w:lvl w:ilvl="0">
      <w:start w:val="1"/>
      <w:numFmt w:val="decimal"/>
      <w:lvlText w:val="%1."/>
      <w:lvlJc w:val="left"/>
      <w:pPr>
        <w:tabs>
          <w:tab w:val="num" w:pos="1800"/>
        </w:tabs>
        <w:ind w:left="1800" w:hanging="360"/>
      </w:pPr>
    </w:lvl>
  </w:abstractNum>
  <w:abstractNum w:abstractNumId="2">
    <w:nsid w:val="FFFFFF7D"/>
    <w:multiLevelType w:val="singleLevel"/>
    <w:tmpl w:val="5074D84C"/>
    <w:lvl w:ilvl="0">
      <w:start w:val="1"/>
      <w:numFmt w:val="decimal"/>
      <w:lvlText w:val="%1."/>
      <w:lvlJc w:val="left"/>
      <w:pPr>
        <w:tabs>
          <w:tab w:val="num" w:pos="1440"/>
        </w:tabs>
        <w:ind w:left="1440" w:hanging="360"/>
      </w:pPr>
    </w:lvl>
  </w:abstractNum>
  <w:abstractNum w:abstractNumId="3">
    <w:nsid w:val="FFFFFF7E"/>
    <w:multiLevelType w:val="singleLevel"/>
    <w:tmpl w:val="6776781A"/>
    <w:lvl w:ilvl="0">
      <w:start w:val="1"/>
      <w:numFmt w:val="decimal"/>
      <w:lvlText w:val="%1."/>
      <w:lvlJc w:val="left"/>
      <w:pPr>
        <w:tabs>
          <w:tab w:val="num" w:pos="1080"/>
        </w:tabs>
        <w:ind w:left="1080" w:hanging="360"/>
      </w:pPr>
    </w:lvl>
  </w:abstractNum>
  <w:abstractNum w:abstractNumId="4">
    <w:nsid w:val="FFFFFF7F"/>
    <w:multiLevelType w:val="singleLevel"/>
    <w:tmpl w:val="5E0EB564"/>
    <w:lvl w:ilvl="0">
      <w:start w:val="1"/>
      <w:numFmt w:val="decimal"/>
      <w:lvlText w:val="%1."/>
      <w:lvlJc w:val="left"/>
      <w:pPr>
        <w:tabs>
          <w:tab w:val="num" w:pos="720"/>
        </w:tabs>
        <w:ind w:left="720" w:hanging="360"/>
      </w:pPr>
    </w:lvl>
  </w:abstractNum>
  <w:abstractNum w:abstractNumId="5">
    <w:nsid w:val="FFFFFF80"/>
    <w:multiLevelType w:val="singleLevel"/>
    <w:tmpl w:val="6BFAB44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30C9EF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9000AA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2B870D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A748A20"/>
    <w:lvl w:ilvl="0">
      <w:start w:val="1"/>
      <w:numFmt w:val="decimal"/>
      <w:lvlText w:val="%1."/>
      <w:lvlJc w:val="left"/>
      <w:pPr>
        <w:tabs>
          <w:tab w:val="num" w:pos="360"/>
        </w:tabs>
        <w:ind w:left="360" w:hanging="360"/>
      </w:pPr>
    </w:lvl>
  </w:abstractNum>
  <w:abstractNum w:abstractNumId="10">
    <w:nsid w:val="FFFFFF89"/>
    <w:multiLevelType w:val="singleLevel"/>
    <w:tmpl w:val="A88208A6"/>
    <w:lvl w:ilvl="0">
      <w:start w:val="1"/>
      <w:numFmt w:val="bullet"/>
      <w:lvlText w:val=""/>
      <w:lvlJc w:val="left"/>
      <w:pPr>
        <w:tabs>
          <w:tab w:val="num" w:pos="360"/>
        </w:tabs>
        <w:ind w:left="360" w:hanging="360"/>
      </w:pPr>
      <w:rPr>
        <w:rFonts w:ascii="Symbol" w:hAnsi="Symbol" w:hint="default"/>
      </w:rPr>
    </w:lvl>
  </w:abstractNum>
  <w:abstractNum w:abstractNumId="11">
    <w:nsid w:val="02BF05A4"/>
    <w:multiLevelType w:val="hybridMultilevel"/>
    <w:tmpl w:val="0C349976"/>
    <w:lvl w:ilvl="0" w:tplc="23ACD112">
      <w:start w:val="1"/>
      <w:numFmt w:val="bullet"/>
      <w:lvlText w:val=""/>
      <w:lvlJc w:val="left"/>
      <w:pPr>
        <w:ind w:left="0" w:firstLine="0"/>
      </w:pPr>
      <w:rPr>
        <w:rFonts w:ascii="Symbol" w:hAnsi="Symbol" w:hint="default"/>
        <w:b w:val="0"/>
        <w:i/>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6B6452"/>
    <w:multiLevelType w:val="hybridMultilevel"/>
    <w:tmpl w:val="F19A39FA"/>
    <w:lvl w:ilvl="0" w:tplc="D8B8AE02">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FB3BEA"/>
    <w:multiLevelType w:val="hybridMultilevel"/>
    <w:tmpl w:val="8D00D86C"/>
    <w:lvl w:ilvl="0" w:tplc="5C2A16BA">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6041DA"/>
    <w:multiLevelType w:val="hybridMultilevel"/>
    <w:tmpl w:val="8C763394"/>
    <w:lvl w:ilvl="0" w:tplc="53D227F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120719"/>
    <w:multiLevelType w:val="multilevel"/>
    <w:tmpl w:val="81F06BFE"/>
    <w:lvl w:ilvl="0">
      <w:start w:val="1"/>
      <w:numFmt w:val="decimal"/>
      <w:lvlText w:val="%1."/>
      <w:lvlJc w:val="left"/>
      <w:pPr>
        <w:ind w:left="0" w:firstLine="0"/>
      </w:pPr>
      <w:rPr>
        <w:rFonts w:ascii="Helvetica" w:hAnsi="Helvetic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ED37429"/>
    <w:multiLevelType w:val="multilevel"/>
    <w:tmpl w:val="B3AA2BAE"/>
    <w:lvl w:ilvl="0">
      <w:start w:val="1"/>
      <w:numFmt w:val="bullet"/>
      <w:lvlText w:val=""/>
      <w:lvlJc w:val="left"/>
      <w:pPr>
        <w:ind w:left="0" w:hanging="1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0F8D3607"/>
    <w:multiLevelType w:val="hybridMultilevel"/>
    <w:tmpl w:val="862A58E0"/>
    <w:lvl w:ilvl="0" w:tplc="C79AE4BC">
      <w:start w:val="21"/>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0B170B"/>
    <w:multiLevelType w:val="multilevel"/>
    <w:tmpl w:val="50DEB97C"/>
    <w:lvl w:ilvl="0">
      <w:start w:val="1"/>
      <w:numFmt w:val="bullet"/>
      <w:lvlText w:val=""/>
      <w:lvlJc w:val="left"/>
      <w:pPr>
        <w:ind w:left="0" w:hanging="1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1A920F7E"/>
    <w:multiLevelType w:val="hybridMultilevel"/>
    <w:tmpl w:val="06506AC2"/>
    <w:lvl w:ilvl="0" w:tplc="9C3AF22C">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3C38DE"/>
    <w:multiLevelType w:val="multilevel"/>
    <w:tmpl w:val="E46EE42C"/>
    <w:lvl w:ilvl="0">
      <w:start w:val="1"/>
      <w:numFmt w:val="decimal"/>
      <w:lvlText w:val="%1."/>
      <w:lvlJc w:val="left"/>
      <w:pPr>
        <w:ind w:left="0" w:firstLine="0"/>
      </w:pPr>
      <w:rPr>
        <w:rFonts w:ascii="Helvetica" w:hAnsi="Helvetic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E196E01"/>
    <w:multiLevelType w:val="multilevel"/>
    <w:tmpl w:val="8D00D86C"/>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1ECB036A"/>
    <w:multiLevelType w:val="hybridMultilevel"/>
    <w:tmpl w:val="6532BB72"/>
    <w:lvl w:ilvl="0" w:tplc="F5F0BA90">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267E7BED"/>
    <w:multiLevelType w:val="hybridMultilevel"/>
    <w:tmpl w:val="1CA422E8"/>
    <w:lvl w:ilvl="0" w:tplc="BEE6382C">
      <w:start w:val="1"/>
      <w:numFmt w:val="bullet"/>
      <w:lvlText w:val=""/>
      <w:lvlJc w:val="left"/>
      <w:pPr>
        <w:ind w:left="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9A6C4F"/>
    <w:multiLevelType w:val="hybridMultilevel"/>
    <w:tmpl w:val="AF66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4C2A15"/>
    <w:multiLevelType w:val="hybridMultilevel"/>
    <w:tmpl w:val="3A6A582A"/>
    <w:lvl w:ilvl="0" w:tplc="9E186EF4">
      <w:start w:val="1"/>
      <w:numFmt w:val="bullet"/>
      <w:lvlText w:val="•"/>
      <w:lvlJc w:val="left"/>
      <w:pPr>
        <w:tabs>
          <w:tab w:val="num" w:pos="720"/>
        </w:tabs>
        <w:ind w:left="720" w:hanging="360"/>
      </w:pPr>
      <w:rPr>
        <w:rFonts w:ascii="Arial" w:hAnsi="Arial" w:hint="default"/>
      </w:rPr>
    </w:lvl>
    <w:lvl w:ilvl="1" w:tplc="E6F030DA" w:tentative="1">
      <w:start w:val="1"/>
      <w:numFmt w:val="bullet"/>
      <w:lvlText w:val="•"/>
      <w:lvlJc w:val="left"/>
      <w:pPr>
        <w:tabs>
          <w:tab w:val="num" w:pos="1440"/>
        </w:tabs>
        <w:ind w:left="1440" w:hanging="360"/>
      </w:pPr>
      <w:rPr>
        <w:rFonts w:ascii="Arial" w:hAnsi="Arial" w:hint="default"/>
      </w:rPr>
    </w:lvl>
    <w:lvl w:ilvl="2" w:tplc="7714A8CE" w:tentative="1">
      <w:start w:val="1"/>
      <w:numFmt w:val="bullet"/>
      <w:lvlText w:val="•"/>
      <w:lvlJc w:val="left"/>
      <w:pPr>
        <w:tabs>
          <w:tab w:val="num" w:pos="2160"/>
        </w:tabs>
        <w:ind w:left="2160" w:hanging="360"/>
      </w:pPr>
      <w:rPr>
        <w:rFonts w:ascii="Arial" w:hAnsi="Arial" w:hint="default"/>
      </w:rPr>
    </w:lvl>
    <w:lvl w:ilvl="3" w:tplc="51187364" w:tentative="1">
      <w:start w:val="1"/>
      <w:numFmt w:val="bullet"/>
      <w:lvlText w:val="•"/>
      <w:lvlJc w:val="left"/>
      <w:pPr>
        <w:tabs>
          <w:tab w:val="num" w:pos="2880"/>
        </w:tabs>
        <w:ind w:left="2880" w:hanging="360"/>
      </w:pPr>
      <w:rPr>
        <w:rFonts w:ascii="Arial" w:hAnsi="Arial" w:hint="default"/>
      </w:rPr>
    </w:lvl>
    <w:lvl w:ilvl="4" w:tplc="28D82958" w:tentative="1">
      <w:start w:val="1"/>
      <w:numFmt w:val="bullet"/>
      <w:lvlText w:val="•"/>
      <w:lvlJc w:val="left"/>
      <w:pPr>
        <w:tabs>
          <w:tab w:val="num" w:pos="3600"/>
        </w:tabs>
        <w:ind w:left="3600" w:hanging="360"/>
      </w:pPr>
      <w:rPr>
        <w:rFonts w:ascii="Arial" w:hAnsi="Arial" w:hint="default"/>
      </w:rPr>
    </w:lvl>
    <w:lvl w:ilvl="5" w:tplc="988A7B92" w:tentative="1">
      <w:start w:val="1"/>
      <w:numFmt w:val="bullet"/>
      <w:lvlText w:val="•"/>
      <w:lvlJc w:val="left"/>
      <w:pPr>
        <w:tabs>
          <w:tab w:val="num" w:pos="4320"/>
        </w:tabs>
        <w:ind w:left="4320" w:hanging="360"/>
      </w:pPr>
      <w:rPr>
        <w:rFonts w:ascii="Arial" w:hAnsi="Arial" w:hint="default"/>
      </w:rPr>
    </w:lvl>
    <w:lvl w:ilvl="6" w:tplc="12C0BB0E" w:tentative="1">
      <w:start w:val="1"/>
      <w:numFmt w:val="bullet"/>
      <w:lvlText w:val="•"/>
      <w:lvlJc w:val="left"/>
      <w:pPr>
        <w:tabs>
          <w:tab w:val="num" w:pos="5040"/>
        </w:tabs>
        <w:ind w:left="5040" w:hanging="360"/>
      </w:pPr>
      <w:rPr>
        <w:rFonts w:ascii="Arial" w:hAnsi="Arial" w:hint="default"/>
      </w:rPr>
    </w:lvl>
    <w:lvl w:ilvl="7" w:tplc="B58C2D64" w:tentative="1">
      <w:start w:val="1"/>
      <w:numFmt w:val="bullet"/>
      <w:lvlText w:val="•"/>
      <w:lvlJc w:val="left"/>
      <w:pPr>
        <w:tabs>
          <w:tab w:val="num" w:pos="5760"/>
        </w:tabs>
        <w:ind w:left="5760" w:hanging="360"/>
      </w:pPr>
      <w:rPr>
        <w:rFonts w:ascii="Arial" w:hAnsi="Arial" w:hint="default"/>
      </w:rPr>
    </w:lvl>
    <w:lvl w:ilvl="8" w:tplc="B3463C92" w:tentative="1">
      <w:start w:val="1"/>
      <w:numFmt w:val="bullet"/>
      <w:lvlText w:val="•"/>
      <w:lvlJc w:val="left"/>
      <w:pPr>
        <w:tabs>
          <w:tab w:val="num" w:pos="6480"/>
        </w:tabs>
        <w:ind w:left="6480" w:hanging="360"/>
      </w:pPr>
      <w:rPr>
        <w:rFonts w:ascii="Arial" w:hAnsi="Arial" w:hint="default"/>
      </w:rPr>
    </w:lvl>
  </w:abstractNum>
  <w:abstractNum w:abstractNumId="26">
    <w:nsid w:val="2B2B4C01"/>
    <w:multiLevelType w:val="multilevel"/>
    <w:tmpl w:val="8C763394"/>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2B61706E"/>
    <w:multiLevelType w:val="multilevel"/>
    <w:tmpl w:val="42EE198E"/>
    <w:lvl w:ilvl="0">
      <w:start w:val="1"/>
      <w:numFmt w:val="bullet"/>
      <w:lvlText w:val=""/>
      <w:lvlJc w:val="left"/>
      <w:pPr>
        <w:tabs>
          <w:tab w:val="num" w:pos="0"/>
        </w:tabs>
        <w:ind w:left="0" w:firstLine="0"/>
      </w:pPr>
      <w:rPr>
        <w:rFonts w:ascii="Georgia" w:hAnsi="Georgia" w:hint="default"/>
        <w:b w:val="0"/>
        <w:i/>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366C011F"/>
    <w:multiLevelType w:val="hybridMultilevel"/>
    <w:tmpl w:val="50DEB97C"/>
    <w:lvl w:ilvl="0" w:tplc="85209C40">
      <w:start w:val="1"/>
      <w:numFmt w:val="bullet"/>
      <w:lvlText w:val=""/>
      <w:lvlJc w:val="left"/>
      <w:pPr>
        <w:ind w:left="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904242"/>
    <w:multiLevelType w:val="hybridMultilevel"/>
    <w:tmpl w:val="3A1A46C4"/>
    <w:lvl w:ilvl="0" w:tplc="7B306AA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492C6B"/>
    <w:multiLevelType w:val="multilevel"/>
    <w:tmpl w:val="B3AA2BAE"/>
    <w:lvl w:ilvl="0">
      <w:start w:val="1"/>
      <w:numFmt w:val="bullet"/>
      <w:lvlText w:val=""/>
      <w:lvlJc w:val="left"/>
      <w:pPr>
        <w:ind w:left="0" w:hanging="1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3CD60BD7"/>
    <w:multiLevelType w:val="multilevel"/>
    <w:tmpl w:val="7004ADBE"/>
    <w:lvl w:ilvl="0">
      <w:start w:val="1"/>
      <w:numFmt w:val="decimal"/>
      <w:lvlText w:val="%1."/>
      <w:lvlJc w:val="left"/>
      <w:pPr>
        <w:ind w:left="0" w:firstLine="0"/>
      </w:pPr>
      <w:rPr>
        <w:rFonts w:ascii="Georgia" w:hAnsi="Georgi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FBF4BAC"/>
    <w:multiLevelType w:val="multilevel"/>
    <w:tmpl w:val="42EE198E"/>
    <w:lvl w:ilvl="0">
      <w:start w:val="1"/>
      <w:numFmt w:val="bullet"/>
      <w:lvlText w:val=""/>
      <w:lvlJc w:val="left"/>
      <w:pPr>
        <w:tabs>
          <w:tab w:val="num" w:pos="0"/>
        </w:tabs>
        <w:ind w:left="0" w:firstLine="0"/>
      </w:pPr>
      <w:rPr>
        <w:rFonts w:ascii="Georgia" w:hAnsi="Georgia" w:hint="default"/>
        <w:b w:val="0"/>
        <w:i/>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4045518B"/>
    <w:multiLevelType w:val="hybridMultilevel"/>
    <w:tmpl w:val="01381C80"/>
    <w:lvl w:ilvl="0" w:tplc="0C2EBCE2">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42DC451E"/>
    <w:multiLevelType w:val="hybridMultilevel"/>
    <w:tmpl w:val="B3AA2BAE"/>
    <w:lvl w:ilvl="0" w:tplc="6B368DEC">
      <w:start w:val="1"/>
      <w:numFmt w:val="bullet"/>
      <w:lvlText w:val=""/>
      <w:lvlJc w:val="left"/>
      <w:pPr>
        <w:ind w:left="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9E49AF"/>
    <w:multiLevelType w:val="hybridMultilevel"/>
    <w:tmpl w:val="FA4A9D6C"/>
    <w:lvl w:ilvl="0" w:tplc="C2CECE9C">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B02683"/>
    <w:multiLevelType w:val="multilevel"/>
    <w:tmpl w:val="1CA422E8"/>
    <w:lvl w:ilvl="0">
      <w:start w:val="1"/>
      <w:numFmt w:val="bullet"/>
      <w:lvlText w:val=""/>
      <w:lvlJc w:val="left"/>
      <w:pPr>
        <w:ind w:left="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59765F64"/>
    <w:multiLevelType w:val="multilevel"/>
    <w:tmpl w:val="B3E4B4F8"/>
    <w:lvl w:ilvl="0">
      <w:start w:val="1"/>
      <w:numFmt w:val="decimal"/>
      <w:lvlText w:val="%1."/>
      <w:lvlJc w:val="left"/>
      <w:pPr>
        <w:ind w:left="0" w:firstLine="0"/>
      </w:pPr>
      <w:rPr>
        <w:rFonts w:ascii="Helvetica" w:hAnsi="Helvetic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CCD5D3D"/>
    <w:multiLevelType w:val="multilevel"/>
    <w:tmpl w:val="6532BB72"/>
    <w:lvl w:ilvl="0">
      <w:start w:val="1"/>
      <w:numFmt w:val="bullet"/>
      <w:lvlText w:val=""/>
      <w:lvlJc w:val="left"/>
      <w:pPr>
        <w:tabs>
          <w:tab w:val="num" w:pos="180"/>
        </w:tabs>
        <w:ind w:left="180" w:hanging="180"/>
      </w:pPr>
      <w:rPr>
        <w:rFonts w:ascii="Symbol" w:hAnsi="Symbol" w:hint="default"/>
        <w:b w:val="0"/>
        <w:i w:val="0"/>
        <w:sz w:val="18"/>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39">
    <w:nsid w:val="5DA25F53"/>
    <w:multiLevelType w:val="hybridMultilevel"/>
    <w:tmpl w:val="77D8185A"/>
    <w:lvl w:ilvl="0" w:tplc="D6C878E0">
      <w:start w:val="1"/>
      <w:numFmt w:val="bullet"/>
      <w:lvlText w:val=""/>
      <w:lvlJc w:val="left"/>
      <w:pPr>
        <w:tabs>
          <w:tab w:val="num" w:pos="360"/>
        </w:tabs>
        <w:ind w:left="360" w:hanging="180"/>
      </w:pPr>
      <w:rPr>
        <w:rFonts w:ascii="Symbol" w:hAnsi="Symbol" w:hint="default"/>
        <w:b w:val="0"/>
        <w:i w:val="0"/>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nsid w:val="624F2E30"/>
    <w:multiLevelType w:val="multilevel"/>
    <w:tmpl w:val="77D8185A"/>
    <w:lvl w:ilvl="0">
      <w:start w:val="1"/>
      <w:numFmt w:val="bullet"/>
      <w:lvlText w:val=""/>
      <w:lvlJc w:val="left"/>
      <w:pPr>
        <w:tabs>
          <w:tab w:val="num" w:pos="360"/>
        </w:tabs>
        <w:ind w:left="360" w:hanging="180"/>
      </w:pPr>
      <w:rPr>
        <w:rFonts w:ascii="Symbol" w:hAnsi="Symbol" w:hint="default"/>
        <w:b w:val="0"/>
        <w:i w:val="0"/>
        <w:sz w:val="18"/>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41">
    <w:nsid w:val="65ED0C8A"/>
    <w:multiLevelType w:val="hybridMultilevel"/>
    <w:tmpl w:val="72FA6142"/>
    <w:lvl w:ilvl="0" w:tplc="D6C878E0">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BE2C0A"/>
    <w:multiLevelType w:val="hybridMultilevel"/>
    <w:tmpl w:val="93F4A2D0"/>
    <w:lvl w:ilvl="0" w:tplc="5C2A16BA">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A40399"/>
    <w:multiLevelType w:val="hybridMultilevel"/>
    <w:tmpl w:val="42EE198E"/>
    <w:lvl w:ilvl="0" w:tplc="FEFCC9FA">
      <w:start w:val="1"/>
      <w:numFmt w:val="bullet"/>
      <w:lvlText w:val=""/>
      <w:lvlJc w:val="left"/>
      <w:pPr>
        <w:tabs>
          <w:tab w:val="num" w:pos="0"/>
        </w:tabs>
        <w:ind w:left="0" w:firstLine="0"/>
      </w:pPr>
      <w:rPr>
        <w:rFonts w:ascii="Georgia" w:hAnsi="Georgia" w:hint="default"/>
        <w:b w:val="0"/>
        <w:i/>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5628FF"/>
    <w:multiLevelType w:val="hybridMultilevel"/>
    <w:tmpl w:val="F84AB7C6"/>
    <w:lvl w:ilvl="0" w:tplc="23FCF274">
      <w:start w:val="1"/>
      <w:numFmt w:val="bullet"/>
      <w:pStyle w:val="Bullet2"/>
      <w:lvlText w:val="–"/>
      <w:lvlJc w:val="left"/>
      <w:pPr>
        <w:ind w:left="720" w:hanging="288"/>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3D4A85"/>
    <w:multiLevelType w:val="hybridMultilevel"/>
    <w:tmpl w:val="423A36EA"/>
    <w:lvl w:ilvl="0" w:tplc="D6C878E0">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B247F8"/>
    <w:multiLevelType w:val="hybridMultilevel"/>
    <w:tmpl w:val="D674DEEC"/>
    <w:lvl w:ilvl="0" w:tplc="CB7CF234">
      <w:start w:val="1"/>
      <w:numFmt w:val="decimal"/>
      <w:lvlText w:val="%1."/>
      <w:lvlJc w:val="left"/>
      <w:pPr>
        <w:ind w:left="360" w:hanging="360"/>
      </w:pPr>
      <w:rPr>
        <w:rFonts w:ascii="Georgia" w:hAnsi="Georgia"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6"/>
  </w:num>
  <w:num w:numId="3">
    <w:abstractNumId w:val="13"/>
  </w:num>
  <w:num w:numId="4">
    <w:abstractNumId w:val="43"/>
  </w:num>
  <w:num w:numId="5">
    <w:abstractNumId w:val="32"/>
  </w:num>
  <w:num w:numId="6">
    <w:abstractNumId w:val="21"/>
  </w:num>
  <w:num w:numId="7">
    <w:abstractNumId w:val="42"/>
  </w:num>
  <w:num w:numId="8">
    <w:abstractNumId w:val="27"/>
  </w:num>
  <w:num w:numId="9">
    <w:abstractNumId w:val="11"/>
  </w:num>
  <w:num w:numId="10">
    <w:abstractNumId w:val="46"/>
  </w:num>
  <w:num w:numId="11">
    <w:abstractNumId w:val="15"/>
  </w:num>
  <w:num w:numId="12">
    <w:abstractNumId w:val="20"/>
  </w:num>
  <w:num w:numId="13">
    <w:abstractNumId w:val="37"/>
  </w:num>
  <w:num w:numId="14">
    <w:abstractNumId w:val="31"/>
  </w:num>
  <w:num w:numId="15">
    <w:abstractNumId w:val="23"/>
  </w:num>
  <w:num w:numId="16">
    <w:abstractNumId w:val="36"/>
  </w:num>
  <w:num w:numId="17">
    <w:abstractNumId w:val="28"/>
  </w:num>
  <w:num w:numId="18">
    <w:abstractNumId w:val="18"/>
  </w:num>
  <w:num w:numId="19">
    <w:abstractNumId w:val="34"/>
  </w:num>
  <w:num w:numId="20">
    <w:abstractNumId w:val="41"/>
  </w:num>
  <w:num w:numId="21">
    <w:abstractNumId w:val="45"/>
  </w:num>
  <w:num w:numId="22">
    <w:abstractNumId w:val="39"/>
  </w:num>
  <w:num w:numId="23">
    <w:abstractNumId w:val="30"/>
  </w:num>
  <w:num w:numId="24">
    <w:abstractNumId w:val="29"/>
  </w:num>
  <w:num w:numId="25">
    <w:abstractNumId w:val="16"/>
  </w:num>
  <w:num w:numId="26">
    <w:abstractNumId w:val="12"/>
  </w:num>
  <w:num w:numId="27">
    <w:abstractNumId w:val="40"/>
  </w:num>
  <w:num w:numId="28">
    <w:abstractNumId w:val="22"/>
  </w:num>
  <w:num w:numId="29">
    <w:abstractNumId w:val="38"/>
  </w:num>
  <w:num w:numId="30">
    <w:abstractNumId w:val="33"/>
  </w:num>
  <w:num w:numId="31">
    <w:abstractNumId w:val="35"/>
  </w:num>
  <w:num w:numId="32">
    <w:abstractNumId w:val="10"/>
  </w:num>
  <w:num w:numId="33">
    <w:abstractNumId w:val="8"/>
  </w:num>
  <w:num w:numId="34">
    <w:abstractNumId w:val="7"/>
  </w:num>
  <w:num w:numId="35">
    <w:abstractNumId w:val="6"/>
  </w:num>
  <w:num w:numId="36">
    <w:abstractNumId w:val="5"/>
  </w:num>
  <w:num w:numId="37">
    <w:abstractNumId w:val="9"/>
  </w:num>
  <w:num w:numId="38">
    <w:abstractNumId w:val="4"/>
  </w:num>
  <w:num w:numId="39">
    <w:abstractNumId w:val="3"/>
  </w:num>
  <w:num w:numId="40">
    <w:abstractNumId w:val="2"/>
  </w:num>
  <w:num w:numId="41">
    <w:abstractNumId w:val="1"/>
  </w:num>
  <w:num w:numId="42">
    <w:abstractNumId w:val="0"/>
  </w:num>
  <w:num w:numId="43">
    <w:abstractNumId w:val="44"/>
  </w:num>
  <w:num w:numId="44">
    <w:abstractNumId w:val="17"/>
  </w:num>
  <w:num w:numId="45">
    <w:abstractNumId w:val="24"/>
  </w:num>
  <w:num w:numId="46">
    <w:abstractNumId w:val="25"/>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8" w:nlCheck="1" w:checkStyle="1"/>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7">
      <o:colormru v:ext="edit" colors="#c9c40d,#f6dc93,#fef0d5"/>
    </o:shapedefaults>
    <o:shapelayout v:ext="edit">
      <o:idmap v:ext="edit" data="16"/>
    </o:shapelayout>
  </w:hdrShapeDefaults>
  <w:footnotePr>
    <w:footnote w:id="-1"/>
    <w:footnote w:id="0"/>
  </w:footnotePr>
  <w:endnotePr>
    <w:endnote w:id="-1"/>
    <w:endnote w:id="0"/>
  </w:endnotePr>
  <w:compat>
    <w:useFELayout/>
  </w:compat>
  <w:rsids>
    <w:rsidRoot w:val="00790E84"/>
    <w:rsid w:val="00002AF6"/>
    <w:rsid w:val="00005FA3"/>
    <w:rsid w:val="0000692A"/>
    <w:rsid w:val="00012781"/>
    <w:rsid w:val="000163FB"/>
    <w:rsid w:val="00023ED6"/>
    <w:rsid w:val="0005055F"/>
    <w:rsid w:val="00072976"/>
    <w:rsid w:val="00087881"/>
    <w:rsid w:val="00092A53"/>
    <w:rsid w:val="000A322B"/>
    <w:rsid w:val="000A3779"/>
    <w:rsid w:val="000A622C"/>
    <w:rsid w:val="000A70EE"/>
    <w:rsid w:val="000B7F2D"/>
    <w:rsid w:val="000D1DED"/>
    <w:rsid w:val="000E4DF6"/>
    <w:rsid w:val="000F11BE"/>
    <w:rsid w:val="00164C9B"/>
    <w:rsid w:val="00171393"/>
    <w:rsid w:val="00183EE1"/>
    <w:rsid w:val="00185B53"/>
    <w:rsid w:val="001952EC"/>
    <w:rsid w:val="001A03F8"/>
    <w:rsid w:val="001A1CA3"/>
    <w:rsid w:val="001A6D63"/>
    <w:rsid w:val="001B3F20"/>
    <w:rsid w:val="001D24B2"/>
    <w:rsid w:val="001E574F"/>
    <w:rsid w:val="00232AE6"/>
    <w:rsid w:val="00237C5E"/>
    <w:rsid w:val="0025651F"/>
    <w:rsid w:val="00274891"/>
    <w:rsid w:val="002A0985"/>
    <w:rsid w:val="002A1132"/>
    <w:rsid w:val="002D406B"/>
    <w:rsid w:val="002F2927"/>
    <w:rsid w:val="003300FE"/>
    <w:rsid w:val="00330ED8"/>
    <w:rsid w:val="003645DE"/>
    <w:rsid w:val="003652E2"/>
    <w:rsid w:val="00365415"/>
    <w:rsid w:val="0036717E"/>
    <w:rsid w:val="00367693"/>
    <w:rsid w:val="00367BB2"/>
    <w:rsid w:val="00374B7F"/>
    <w:rsid w:val="00376F50"/>
    <w:rsid w:val="003A4837"/>
    <w:rsid w:val="003A6A09"/>
    <w:rsid w:val="003C1548"/>
    <w:rsid w:val="003D2C36"/>
    <w:rsid w:val="003E1852"/>
    <w:rsid w:val="003F1B05"/>
    <w:rsid w:val="004048A6"/>
    <w:rsid w:val="00420E65"/>
    <w:rsid w:val="00451098"/>
    <w:rsid w:val="004A7C1D"/>
    <w:rsid w:val="004B7668"/>
    <w:rsid w:val="004D06F4"/>
    <w:rsid w:val="004D2A68"/>
    <w:rsid w:val="004E42AE"/>
    <w:rsid w:val="00500682"/>
    <w:rsid w:val="00514810"/>
    <w:rsid w:val="0051514A"/>
    <w:rsid w:val="00531DD5"/>
    <w:rsid w:val="00536B65"/>
    <w:rsid w:val="00576CB9"/>
    <w:rsid w:val="0058764C"/>
    <w:rsid w:val="005953A9"/>
    <w:rsid w:val="0059738B"/>
    <w:rsid w:val="005C3C0F"/>
    <w:rsid w:val="005D0340"/>
    <w:rsid w:val="005F11D1"/>
    <w:rsid w:val="00604189"/>
    <w:rsid w:val="0061254E"/>
    <w:rsid w:val="00616530"/>
    <w:rsid w:val="0063166E"/>
    <w:rsid w:val="00635E9D"/>
    <w:rsid w:val="006471D9"/>
    <w:rsid w:val="00654A2D"/>
    <w:rsid w:val="00657AEA"/>
    <w:rsid w:val="006728DB"/>
    <w:rsid w:val="00686594"/>
    <w:rsid w:val="00690789"/>
    <w:rsid w:val="006A77B9"/>
    <w:rsid w:val="006B09AB"/>
    <w:rsid w:val="006B3803"/>
    <w:rsid w:val="006B76E0"/>
    <w:rsid w:val="006D68E8"/>
    <w:rsid w:val="006D7110"/>
    <w:rsid w:val="006E1FFB"/>
    <w:rsid w:val="006E604B"/>
    <w:rsid w:val="006F1182"/>
    <w:rsid w:val="006F2876"/>
    <w:rsid w:val="006F76E6"/>
    <w:rsid w:val="00704913"/>
    <w:rsid w:val="00713BA2"/>
    <w:rsid w:val="007367C7"/>
    <w:rsid w:val="00744A9E"/>
    <w:rsid w:val="0076122D"/>
    <w:rsid w:val="00765F2C"/>
    <w:rsid w:val="00786A97"/>
    <w:rsid w:val="00790E84"/>
    <w:rsid w:val="007A5EC3"/>
    <w:rsid w:val="007B3023"/>
    <w:rsid w:val="007C2642"/>
    <w:rsid w:val="007D05EC"/>
    <w:rsid w:val="007D1737"/>
    <w:rsid w:val="007D4DAF"/>
    <w:rsid w:val="007D777A"/>
    <w:rsid w:val="00825C73"/>
    <w:rsid w:val="00826F08"/>
    <w:rsid w:val="00845544"/>
    <w:rsid w:val="00846D83"/>
    <w:rsid w:val="00851847"/>
    <w:rsid w:val="00854680"/>
    <w:rsid w:val="0087092A"/>
    <w:rsid w:val="00870D9E"/>
    <w:rsid w:val="00875C1D"/>
    <w:rsid w:val="00875CC4"/>
    <w:rsid w:val="008829E4"/>
    <w:rsid w:val="00882C8A"/>
    <w:rsid w:val="008D05C1"/>
    <w:rsid w:val="008D356D"/>
    <w:rsid w:val="008D52D6"/>
    <w:rsid w:val="008E5654"/>
    <w:rsid w:val="008E6FB7"/>
    <w:rsid w:val="00903C27"/>
    <w:rsid w:val="00911B1D"/>
    <w:rsid w:val="00921C4D"/>
    <w:rsid w:val="00930342"/>
    <w:rsid w:val="009423A2"/>
    <w:rsid w:val="00955F9C"/>
    <w:rsid w:val="00960F7E"/>
    <w:rsid w:val="009655A7"/>
    <w:rsid w:val="00983557"/>
    <w:rsid w:val="00995D95"/>
    <w:rsid w:val="009B09B8"/>
    <w:rsid w:val="009C30EE"/>
    <w:rsid w:val="009C757F"/>
    <w:rsid w:val="009D6BC3"/>
    <w:rsid w:val="009D7DAA"/>
    <w:rsid w:val="009E14B1"/>
    <w:rsid w:val="00A07183"/>
    <w:rsid w:val="00A40DA4"/>
    <w:rsid w:val="00A419EA"/>
    <w:rsid w:val="00A53F2B"/>
    <w:rsid w:val="00A6397B"/>
    <w:rsid w:val="00A74CF4"/>
    <w:rsid w:val="00A74DE2"/>
    <w:rsid w:val="00A82BCF"/>
    <w:rsid w:val="00A8676F"/>
    <w:rsid w:val="00A9715E"/>
    <w:rsid w:val="00AA429E"/>
    <w:rsid w:val="00AB40D1"/>
    <w:rsid w:val="00AC0277"/>
    <w:rsid w:val="00AC7AAB"/>
    <w:rsid w:val="00B0678E"/>
    <w:rsid w:val="00B62C5F"/>
    <w:rsid w:val="00B773DD"/>
    <w:rsid w:val="00B84A82"/>
    <w:rsid w:val="00BF0DD8"/>
    <w:rsid w:val="00BF5F7F"/>
    <w:rsid w:val="00C26D91"/>
    <w:rsid w:val="00C41F6F"/>
    <w:rsid w:val="00C51C79"/>
    <w:rsid w:val="00C5203A"/>
    <w:rsid w:val="00C8000D"/>
    <w:rsid w:val="00C877C3"/>
    <w:rsid w:val="00CB187D"/>
    <w:rsid w:val="00CE10B2"/>
    <w:rsid w:val="00CE3C98"/>
    <w:rsid w:val="00CF54ED"/>
    <w:rsid w:val="00D037D8"/>
    <w:rsid w:val="00D25416"/>
    <w:rsid w:val="00D45C13"/>
    <w:rsid w:val="00D96372"/>
    <w:rsid w:val="00DA19CF"/>
    <w:rsid w:val="00DA3A91"/>
    <w:rsid w:val="00DA522E"/>
    <w:rsid w:val="00DB0BD8"/>
    <w:rsid w:val="00DC4AE5"/>
    <w:rsid w:val="00DD136F"/>
    <w:rsid w:val="00DD2A39"/>
    <w:rsid w:val="00DD4D45"/>
    <w:rsid w:val="00DE586E"/>
    <w:rsid w:val="00DE658C"/>
    <w:rsid w:val="00DE6EB2"/>
    <w:rsid w:val="00DF23AD"/>
    <w:rsid w:val="00E057D7"/>
    <w:rsid w:val="00E97102"/>
    <w:rsid w:val="00EA2049"/>
    <w:rsid w:val="00EA7451"/>
    <w:rsid w:val="00EA76D8"/>
    <w:rsid w:val="00EB52FD"/>
    <w:rsid w:val="00EE226E"/>
    <w:rsid w:val="00F020FA"/>
    <w:rsid w:val="00F31058"/>
    <w:rsid w:val="00F313CC"/>
    <w:rsid w:val="00F40A0B"/>
    <w:rsid w:val="00F55343"/>
    <w:rsid w:val="00F57C36"/>
    <w:rsid w:val="00F827E1"/>
    <w:rsid w:val="00F93912"/>
    <w:rsid w:val="00FA0C7F"/>
    <w:rsid w:val="00FA4C66"/>
    <w:rsid w:val="00FB7408"/>
    <w:rsid w:val="00FE5DDA"/>
    <w:rsid w:val="00FF5E79"/>
    <w:rsid w:val="00FF720B"/>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7">
      <o:colormru v:ext="edit" colors="#c9c40d,#f6dc93,#fef0d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4"/>
        <w:szCs w:val="24"/>
        <w:lang w:val="en-US" w:eastAsia="ja-JP" w:bidi="ar-SA"/>
      </w:rPr>
    </w:rPrDefault>
    <w:pPrDefault/>
  </w:docDefaults>
  <w:latentStyles w:defLockedState="0" w:defUIPriority="0" w:defSemiHidden="0" w:defUnhideWhenUsed="0" w:defQFormat="0" w:count="267">
    <w:lsdException w:name="heading 1" w:qFormat="1"/>
    <w:lsdException w:name="heading 2" w:qFormat="1"/>
    <w:lsdException w:name="annotation reference" w:uiPriority="99"/>
    <w:lsdException w:name="Title" w:qFormat="1"/>
    <w:lsdException w:name="Subtitle" w:qFormat="1"/>
    <w:lsdException w:name="Hyperlink" w:uiPriority="99"/>
    <w:lsdException w:name="Strong" w:uiPriority="22" w:qFormat="1"/>
    <w:lsdException w:name="Normal (Web)" w:uiPriority="99"/>
    <w:lsdException w:name="List Paragraph" w:uiPriority="34" w:qFormat="1"/>
  </w:latentStyles>
  <w:style w:type="paragraph" w:default="1" w:styleId="Normal">
    <w:name w:val="Normal"/>
    <w:qFormat/>
    <w:rsid w:val="00A07183"/>
    <w:pPr>
      <w:spacing w:line="300" w:lineRule="exact"/>
    </w:pPr>
    <w:rPr>
      <w:rFonts w:ascii="Calibri" w:hAnsi="Calibri"/>
      <w:sz w:val="22"/>
      <w:szCs w:val="22"/>
    </w:rPr>
  </w:style>
  <w:style w:type="paragraph" w:styleId="Heading1">
    <w:name w:val="heading 1"/>
    <w:basedOn w:val="Normal"/>
    <w:next w:val="Normal"/>
    <w:link w:val="Heading1Char"/>
    <w:qFormat/>
    <w:rsid w:val="00FF720B"/>
    <w:pPr>
      <w:keepNext/>
      <w:keepLines/>
      <w:spacing w:before="600" w:after="300" w:line="360" w:lineRule="exact"/>
      <w:outlineLvl w:val="0"/>
    </w:pPr>
    <w:rPr>
      <w:rFonts w:asciiTheme="majorHAnsi" w:eastAsiaTheme="majorEastAsia" w:hAnsiTheme="majorHAnsi" w:cstheme="majorBidi"/>
      <w:b/>
      <w:bCs/>
      <w:caps/>
      <w:color w:val="003763" w:themeColor="accent4"/>
      <w:spacing w:val="10"/>
      <w:sz w:val="28"/>
      <w:szCs w:val="28"/>
    </w:rPr>
  </w:style>
  <w:style w:type="paragraph" w:styleId="Heading2">
    <w:name w:val="heading 2"/>
    <w:basedOn w:val="Normal"/>
    <w:next w:val="Normal"/>
    <w:link w:val="Heading2Char"/>
    <w:qFormat/>
    <w:rsid w:val="00FF720B"/>
    <w:pPr>
      <w:keepNext/>
      <w:keepLines/>
      <w:spacing w:before="300"/>
      <w:outlineLvl w:val="1"/>
    </w:pPr>
    <w:rPr>
      <w:rFonts w:asciiTheme="majorHAnsi" w:eastAsiaTheme="majorEastAsia" w:hAnsiTheme="majorHAnsi" w:cstheme="majorBidi"/>
      <w:bCs/>
      <w:i/>
      <w:color w:val="D54215" w:themeColor="text2"/>
      <w:spacing w:val="10"/>
      <w:sz w:val="24"/>
      <w:szCs w:val="24"/>
    </w:rPr>
  </w:style>
  <w:style w:type="paragraph" w:styleId="Heading3">
    <w:name w:val="heading 3"/>
    <w:basedOn w:val="Normal"/>
    <w:next w:val="Normal"/>
    <w:link w:val="Heading3Char"/>
    <w:rsid w:val="00367693"/>
    <w:pPr>
      <w:keepNext/>
      <w:keepLines/>
      <w:spacing w:before="200"/>
      <w:outlineLvl w:val="2"/>
    </w:pPr>
    <w:rPr>
      <w:rFonts w:asciiTheme="majorHAnsi" w:eastAsiaTheme="majorEastAsia" w:hAnsiTheme="majorHAnsi" w:cstheme="majorBidi"/>
      <w:b/>
      <w:bCs/>
      <w:color w:val="F15A25" w:themeColor="accent1"/>
    </w:rPr>
  </w:style>
  <w:style w:type="paragraph" w:styleId="Heading4">
    <w:name w:val="heading 4"/>
    <w:basedOn w:val="Normal"/>
    <w:next w:val="Normal"/>
    <w:link w:val="Heading4Char"/>
    <w:rsid w:val="00367693"/>
    <w:pPr>
      <w:keepNext/>
      <w:keepLines/>
      <w:spacing w:before="200"/>
      <w:outlineLvl w:val="3"/>
    </w:pPr>
    <w:rPr>
      <w:rFonts w:asciiTheme="majorHAnsi" w:eastAsiaTheme="majorEastAsia" w:hAnsiTheme="majorHAnsi" w:cstheme="majorBidi"/>
      <w:b/>
      <w:bCs/>
      <w:i/>
      <w:iCs/>
      <w:color w:val="F15A2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9CF"/>
    <w:pPr>
      <w:tabs>
        <w:tab w:val="center" w:pos="4320"/>
        <w:tab w:val="right" w:pos="8640"/>
      </w:tabs>
    </w:pPr>
  </w:style>
  <w:style w:type="character" w:customStyle="1" w:styleId="HeaderChar">
    <w:name w:val="Header Char"/>
    <w:basedOn w:val="DefaultParagraphFont"/>
    <w:link w:val="Header"/>
    <w:uiPriority w:val="99"/>
    <w:rsid w:val="00DA19CF"/>
  </w:style>
  <w:style w:type="paragraph" w:styleId="Footer">
    <w:name w:val="footer"/>
    <w:basedOn w:val="Normal"/>
    <w:link w:val="FooterChar"/>
    <w:uiPriority w:val="99"/>
    <w:unhideWhenUsed/>
    <w:rsid w:val="00DA19CF"/>
    <w:pPr>
      <w:tabs>
        <w:tab w:val="center" w:pos="4320"/>
        <w:tab w:val="right" w:pos="8640"/>
      </w:tabs>
    </w:pPr>
  </w:style>
  <w:style w:type="character" w:customStyle="1" w:styleId="FooterChar">
    <w:name w:val="Footer Char"/>
    <w:basedOn w:val="DefaultParagraphFont"/>
    <w:link w:val="Footer"/>
    <w:uiPriority w:val="99"/>
    <w:rsid w:val="00DA19CF"/>
  </w:style>
  <w:style w:type="paragraph" w:styleId="ListParagraph">
    <w:name w:val="List Paragraph"/>
    <w:basedOn w:val="Normal"/>
    <w:uiPriority w:val="34"/>
    <w:qFormat/>
    <w:rsid w:val="002A0985"/>
    <w:pPr>
      <w:ind w:left="720"/>
      <w:contextualSpacing/>
    </w:pPr>
  </w:style>
  <w:style w:type="paragraph" w:customStyle="1" w:styleId="referencesbodycopy">
    <w:name w:val="references body copy"/>
    <w:basedOn w:val="Normal"/>
    <w:uiPriority w:val="99"/>
    <w:rsid w:val="00786A97"/>
    <w:pPr>
      <w:widowControl w:val="0"/>
      <w:autoSpaceDE w:val="0"/>
      <w:autoSpaceDN w:val="0"/>
      <w:adjustRightInd w:val="0"/>
      <w:spacing w:line="240" w:lineRule="atLeast"/>
      <w:textAlignment w:val="center"/>
    </w:pPr>
    <w:rPr>
      <w:rFonts w:ascii="GothamNarrow-Book" w:hAnsi="GothamNarrow-Book" w:cs="GothamNarrow-Book"/>
      <w:color w:val="60350A"/>
      <w:sz w:val="14"/>
      <w:szCs w:val="14"/>
    </w:rPr>
  </w:style>
  <w:style w:type="character" w:customStyle="1" w:styleId="referencesitalic">
    <w:name w:val="references italic"/>
    <w:uiPriority w:val="99"/>
    <w:rsid w:val="00786A97"/>
    <w:rPr>
      <w:rFonts w:ascii="GothamNarrow-BookItalic" w:hAnsi="GothamNarrow-BookItalic" w:cs="GothamNarrow-BookItalic"/>
      <w:i/>
      <w:iCs/>
      <w:color w:val="60350A"/>
      <w:sz w:val="14"/>
      <w:szCs w:val="14"/>
    </w:rPr>
  </w:style>
  <w:style w:type="character" w:styleId="Hyperlink">
    <w:name w:val="Hyperlink"/>
    <w:basedOn w:val="DefaultParagraphFont"/>
    <w:uiPriority w:val="99"/>
    <w:rsid w:val="00AB40D1"/>
    <w:rPr>
      <w:color w:val="D54215" w:themeColor="hyperlink"/>
      <w:u w:val="single"/>
    </w:rPr>
  </w:style>
  <w:style w:type="character" w:styleId="PageNumber">
    <w:name w:val="page number"/>
    <w:basedOn w:val="DefaultParagraphFont"/>
    <w:rsid w:val="00FB7408"/>
  </w:style>
  <w:style w:type="paragraph" w:customStyle="1" w:styleId="Default">
    <w:name w:val="Default"/>
    <w:rsid w:val="00765F2C"/>
    <w:pPr>
      <w:widowControl w:val="0"/>
      <w:autoSpaceDE w:val="0"/>
      <w:autoSpaceDN w:val="0"/>
      <w:adjustRightInd w:val="0"/>
    </w:pPr>
    <w:rPr>
      <w:rFonts w:ascii="HelveticaNeueLT Std Blk" w:hAnsi="HelveticaNeueLT Std Blk" w:cs="HelveticaNeueLT Std Blk"/>
      <w:color w:val="000000"/>
    </w:rPr>
  </w:style>
  <w:style w:type="paragraph" w:customStyle="1" w:styleId="Pa1">
    <w:name w:val="Pa1"/>
    <w:basedOn w:val="Default"/>
    <w:next w:val="Default"/>
    <w:uiPriority w:val="99"/>
    <w:rsid w:val="00765F2C"/>
    <w:pPr>
      <w:spacing w:line="201" w:lineRule="atLeast"/>
    </w:pPr>
    <w:rPr>
      <w:rFonts w:cs="Times New Roman"/>
      <w:color w:val="auto"/>
    </w:rPr>
  </w:style>
  <w:style w:type="paragraph" w:customStyle="1" w:styleId="Pa2">
    <w:name w:val="Pa2"/>
    <w:basedOn w:val="Default"/>
    <w:next w:val="Default"/>
    <w:uiPriority w:val="99"/>
    <w:rsid w:val="00765F2C"/>
    <w:pPr>
      <w:spacing w:line="201" w:lineRule="atLeast"/>
    </w:pPr>
    <w:rPr>
      <w:rFonts w:cs="Times New Roman"/>
      <w:color w:val="auto"/>
    </w:rPr>
  </w:style>
  <w:style w:type="character" w:customStyle="1" w:styleId="A2">
    <w:name w:val="A2"/>
    <w:uiPriority w:val="99"/>
    <w:rsid w:val="00765F2C"/>
    <w:rPr>
      <w:rFonts w:ascii="Garamond BE Regular" w:hAnsi="Garamond BE Regular" w:cs="Garamond BE Regular"/>
      <w:color w:val="221E1F"/>
      <w:sz w:val="11"/>
      <w:szCs w:val="11"/>
    </w:rPr>
  </w:style>
  <w:style w:type="paragraph" w:customStyle="1" w:styleId="Pa3">
    <w:name w:val="Pa3"/>
    <w:basedOn w:val="Default"/>
    <w:next w:val="Default"/>
    <w:uiPriority w:val="99"/>
    <w:rsid w:val="00765F2C"/>
    <w:pPr>
      <w:spacing w:line="181" w:lineRule="atLeast"/>
    </w:pPr>
    <w:rPr>
      <w:rFonts w:cs="Times New Roman"/>
      <w:color w:val="auto"/>
    </w:rPr>
  </w:style>
  <w:style w:type="paragraph" w:customStyle="1" w:styleId="Pa4">
    <w:name w:val="Pa4"/>
    <w:basedOn w:val="Default"/>
    <w:next w:val="Default"/>
    <w:uiPriority w:val="99"/>
    <w:rsid w:val="00765F2C"/>
    <w:pPr>
      <w:spacing w:line="201" w:lineRule="atLeast"/>
    </w:pPr>
    <w:rPr>
      <w:rFonts w:cs="Times New Roman"/>
      <w:color w:val="auto"/>
    </w:rPr>
  </w:style>
  <w:style w:type="character" w:customStyle="1" w:styleId="A4">
    <w:name w:val="A4"/>
    <w:uiPriority w:val="99"/>
    <w:rsid w:val="00765F2C"/>
    <w:rPr>
      <w:rFonts w:cs="HelveticaNeueLT Std Blk"/>
      <w:color w:val="000000"/>
    </w:rPr>
  </w:style>
  <w:style w:type="paragraph" w:customStyle="1" w:styleId="Pa5">
    <w:name w:val="Pa5"/>
    <w:basedOn w:val="Default"/>
    <w:next w:val="Default"/>
    <w:uiPriority w:val="99"/>
    <w:rsid w:val="00765F2C"/>
    <w:pPr>
      <w:spacing w:line="201" w:lineRule="atLeast"/>
    </w:pPr>
    <w:rPr>
      <w:rFonts w:cs="Times New Roman"/>
      <w:color w:val="auto"/>
    </w:rPr>
  </w:style>
  <w:style w:type="character" w:customStyle="1" w:styleId="A1">
    <w:name w:val="A1"/>
    <w:uiPriority w:val="99"/>
    <w:rsid w:val="00DE658C"/>
    <w:rPr>
      <w:rFonts w:cs="Garamond BE Regular"/>
      <w:color w:val="221E1F"/>
      <w:sz w:val="20"/>
      <w:szCs w:val="20"/>
    </w:rPr>
  </w:style>
  <w:style w:type="paragraph" w:styleId="EndnoteText">
    <w:name w:val="endnote text"/>
    <w:basedOn w:val="Normal"/>
    <w:link w:val="EndnoteTextChar"/>
    <w:rsid w:val="007C2642"/>
  </w:style>
  <w:style w:type="character" w:customStyle="1" w:styleId="EndnoteTextChar">
    <w:name w:val="Endnote Text Char"/>
    <w:basedOn w:val="DefaultParagraphFont"/>
    <w:link w:val="EndnoteText"/>
    <w:rsid w:val="007C2642"/>
  </w:style>
  <w:style w:type="character" w:styleId="EndnoteReference">
    <w:name w:val="endnote reference"/>
    <w:basedOn w:val="DefaultParagraphFont"/>
    <w:rsid w:val="007C2642"/>
    <w:rPr>
      <w:vertAlign w:val="superscript"/>
    </w:rPr>
  </w:style>
  <w:style w:type="paragraph" w:styleId="BalloonText">
    <w:name w:val="Balloon Text"/>
    <w:basedOn w:val="Normal"/>
    <w:link w:val="BalloonTextChar"/>
    <w:rsid w:val="00EA2049"/>
    <w:rPr>
      <w:rFonts w:ascii="Lucida Grande" w:hAnsi="Lucida Grande"/>
      <w:sz w:val="18"/>
      <w:szCs w:val="18"/>
    </w:rPr>
  </w:style>
  <w:style w:type="character" w:customStyle="1" w:styleId="BalloonTextChar">
    <w:name w:val="Balloon Text Char"/>
    <w:basedOn w:val="DefaultParagraphFont"/>
    <w:link w:val="BalloonText"/>
    <w:rsid w:val="00EA2049"/>
    <w:rPr>
      <w:rFonts w:ascii="Lucida Grande" w:hAnsi="Lucida Grande"/>
      <w:sz w:val="18"/>
      <w:szCs w:val="18"/>
    </w:rPr>
  </w:style>
  <w:style w:type="paragraph" w:customStyle="1" w:styleId="Bullet1">
    <w:name w:val="Bullet1"/>
    <w:basedOn w:val="Normal"/>
    <w:qFormat/>
    <w:rsid w:val="00A07183"/>
    <w:pPr>
      <w:numPr>
        <w:numId w:val="31"/>
      </w:numPr>
      <w:ind w:left="288" w:hanging="288"/>
    </w:pPr>
  </w:style>
  <w:style w:type="character" w:customStyle="1" w:styleId="Heading1Char">
    <w:name w:val="Heading 1 Char"/>
    <w:basedOn w:val="DefaultParagraphFont"/>
    <w:link w:val="Heading1"/>
    <w:rsid w:val="00FF720B"/>
    <w:rPr>
      <w:rFonts w:asciiTheme="majorHAnsi" w:eastAsiaTheme="majorEastAsia" w:hAnsiTheme="majorHAnsi" w:cstheme="majorBidi"/>
      <w:b/>
      <w:bCs/>
      <w:caps/>
      <w:color w:val="003763" w:themeColor="accent4"/>
      <w:spacing w:val="10"/>
      <w:sz w:val="28"/>
      <w:szCs w:val="28"/>
    </w:rPr>
  </w:style>
  <w:style w:type="character" w:customStyle="1" w:styleId="Heading2Char">
    <w:name w:val="Heading 2 Char"/>
    <w:basedOn w:val="DefaultParagraphFont"/>
    <w:link w:val="Heading2"/>
    <w:rsid w:val="00FF720B"/>
    <w:rPr>
      <w:rFonts w:asciiTheme="majorHAnsi" w:eastAsiaTheme="majorEastAsia" w:hAnsiTheme="majorHAnsi" w:cstheme="majorBidi"/>
      <w:bCs/>
      <w:i/>
      <w:color w:val="D54215" w:themeColor="text2"/>
      <w:spacing w:val="10"/>
    </w:rPr>
  </w:style>
  <w:style w:type="paragraph" w:styleId="Title">
    <w:name w:val="Title"/>
    <w:basedOn w:val="Normal"/>
    <w:next w:val="Normal"/>
    <w:link w:val="TitleChar"/>
    <w:qFormat/>
    <w:rsid w:val="0051514A"/>
    <w:pPr>
      <w:spacing w:after="160" w:line="240" w:lineRule="auto"/>
      <w:contextualSpacing/>
    </w:pPr>
    <w:rPr>
      <w:rFonts w:asciiTheme="majorHAnsi" w:eastAsiaTheme="majorEastAsia" w:hAnsiTheme="majorHAnsi" w:cstheme="majorBidi"/>
      <w:b/>
      <w:bCs/>
      <w:caps/>
      <w:color w:val="003763" w:themeColor="accent4"/>
      <w:spacing w:val="5"/>
      <w:kern w:val="28"/>
      <w:sz w:val="52"/>
      <w:szCs w:val="52"/>
    </w:rPr>
  </w:style>
  <w:style w:type="character" w:customStyle="1" w:styleId="TitleChar">
    <w:name w:val="Title Char"/>
    <w:basedOn w:val="DefaultParagraphFont"/>
    <w:link w:val="Title"/>
    <w:rsid w:val="0051514A"/>
    <w:rPr>
      <w:rFonts w:asciiTheme="majorHAnsi" w:eastAsiaTheme="majorEastAsia" w:hAnsiTheme="majorHAnsi" w:cstheme="majorBidi"/>
      <w:b/>
      <w:bCs/>
      <w:caps/>
      <w:color w:val="003763" w:themeColor="accent4"/>
      <w:spacing w:val="5"/>
      <w:kern w:val="28"/>
      <w:sz w:val="52"/>
      <w:szCs w:val="52"/>
    </w:rPr>
  </w:style>
  <w:style w:type="paragraph" w:styleId="Subtitle">
    <w:name w:val="Subtitle"/>
    <w:basedOn w:val="Normal"/>
    <w:next w:val="Normal"/>
    <w:link w:val="SubtitleChar"/>
    <w:qFormat/>
    <w:rsid w:val="006D68E8"/>
    <w:pPr>
      <w:numPr>
        <w:ilvl w:val="1"/>
      </w:numPr>
      <w:pBdr>
        <w:bottom w:val="single" w:sz="8" w:space="4" w:color="F15A25" w:themeColor="accent1"/>
      </w:pBdr>
      <w:tabs>
        <w:tab w:val="left" w:pos="3780"/>
      </w:tabs>
      <w:spacing w:after="600"/>
    </w:pPr>
    <w:rPr>
      <w:rFonts w:asciiTheme="majorHAnsi" w:eastAsiaTheme="majorEastAsia" w:hAnsiTheme="majorHAnsi" w:cstheme="majorBidi"/>
      <w:i/>
      <w:iCs/>
      <w:color w:val="003763" w:themeColor="accent4"/>
      <w:spacing w:val="15"/>
      <w:sz w:val="36"/>
      <w:szCs w:val="36"/>
    </w:rPr>
  </w:style>
  <w:style w:type="character" w:customStyle="1" w:styleId="SubtitleChar">
    <w:name w:val="Subtitle Char"/>
    <w:basedOn w:val="DefaultParagraphFont"/>
    <w:link w:val="Subtitle"/>
    <w:rsid w:val="006D68E8"/>
    <w:rPr>
      <w:rFonts w:asciiTheme="majorHAnsi" w:eastAsiaTheme="majorEastAsia" w:hAnsiTheme="majorHAnsi" w:cstheme="majorBidi"/>
      <w:i/>
      <w:iCs/>
      <w:color w:val="003763" w:themeColor="accent4"/>
      <w:spacing w:val="15"/>
      <w:sz w:val="36"/>
      <w:szCs w:val="36"/>
    </w:rPr>
  </w:style>
  <w:style w:type="paragraph" w:styleId="NormalWeb">
    <w:name w:val="Normal (Web)"/>
    <w:basedOn w:val="Normal"/>
    <w:uiPriority w:val="99"/>
    <w:unhideWhenUsed/>
    <w:rsid w:val="00995D95"/>
    <w:pPr>
      <w:spacing w:before="100" w:beforeAutospacing="1" w:after="100" w:afterAutospacing="1" w:line="240" w:lineRule="auto"/>
    </w:pPr>
    <w:rPr>
      <w:rFonts w:ascii="Times" w:hAnsi="Times" w:cs="Times New Roman"/>
      <w:szCs w:val="20"/>
      <w:lang w:eastAsia="en-US"/>
    </w:rPr>
  </w:style>
  <w:style w:type="paragraph" w:customStyle="1" w:styleId="TitleLine">
    <w:name w:val="Title Line"/>
    <w:basedOn w:val="Title"/>
    <w:next w:val="Normal"/>
    <w:link w:val="TitleLineChar"/>
    <w:qFormat/>
    <w:rsid w:val="00FF720B"/>
    <w:pPr>
      <w:pBdr>
        <w:bottom w:val="single" w:sz="4" w:space="4" w:color="F15A25" w:themeColor="accent1"/>
      </w:pBdr>
      <w:spacing w:after="600"/>
    </w:pPr>
  </w:style>
  <w:style w:type="character" w:customStyle="1" w:styleId="TitleLineChar">
    <w:name w:val="Title Line Char"/>
    <w:basedOn w:val="TitleChar"/>
    <w:link w:val="TitleLine"/>
    <w:rsid w:val="00FF720B"/>
    <w:rPr>
      <w:rFonts w:asciiTheme="majorHAnsi" w:eastAsiaTheme="majorEastAsia" w:hAnsiTheme="majorHAnsi" w:cstheme="majorBidi"/>
      <w:b/>
      <w:bCs/>
      <w:caps/>
      <w:color w:val="003763" w:themeColor="accent4"/>
      <w:spacing w:val="5"/>
      <w:kern w:val="28"/>
      <w:sz w:val="52"/>
      <w:szCs w:val="52"/>
    </w:rPr>
  </w:style>
  <w:style w:type="character" w:customStyle="1" w:styleId="Heading3Char">
    <w:name w:val="Heading 3 Char"/>
    <w:basedOn w:val="DefaultParagraphFont"/>
    <w:link w:val="Heading3"/>
    <w:rsid w:val="00367693"/>
    <w:rPr>
      <w:rFonts w:asciiTheme="majorHAnsi" w:eastAsiaTheme="majorEastAsia" w:hAnsiTheme="majorHAnsi" w:cstheme="majorBidi"/>
      <w:b/>
      <w:bCs/>
      <w:color w:val="F15A25" w:themeColor="accent1"/>
      <w:sz w:val="22"/>
      <w:szCs w:val="22"/>
    </w:rPr>
  </w:style>
  <w:style w:type="paragraph" w:customStyle="1" w:styleId="SidebarTitle">
    <w:name w:val="Sidebar Title"/>
    <w:qFormat/>
    <w:rsid w:val="006D68E8"/>
    <w:pPr>
      <w:spacing w:after="200"/>
    </w:pPr>
    <w:rPr>
      <w:i/>
      <w:iCs/>
      <w:color w:val="003763" w:themeColor="accent4"/>
      <w:spacing w:val="10"/>
      <w:sz w:val="30"/>
      <w:szCs w:val="30"/>
    </w:rPr>
  </w:style>
  <w:style w:type="paragraph" w:customStyle="1" w:styleId="Bullet2">
    <w:name w:val="Bullet2"/>
    <w:basedOn w:val="Normal"/>
    <w:qFormat/>
    <w:rsid w:val="00A07183"/>
    <w:pPr>
      <w:numPr>
        <w:numId w:val="43"/>
      </w:numPr>
      <w:ind w:left="576"/>
    </w:pPr>
  </w:style>
  <w:style w:type="character" w:customStyle="1" w:styleId="Heading4Char">
    <w:name w:val="Heading 4 Char"/>
    <w:basedOn w:val="DefaultParagraphFont"/>
    <w:link w:val="Heading4"/>
    <w:rsid w:val="00367693"/>
    <w:rPr>
      <w:rFonts w:asciiTheme="majorHAnsi" w:eastAsiaTheme="majorEastAsia" w:hAnsiTheme="majorHAnsi" w:cstheme="majorBidi"/>
      <w:b/>
      <w:bCs/>
      <w:i/>
      <w:iCs/>
      <w:color w:val="F15A25" w:themeColor="accent1"/>
      <w:sz w:val="22"/>
      <w:szCs w:val="22"/>
    </w:rPr>
  </w:style>
  <w:style w:type="character" w:styleId="Strong">
    <w:name w:val="Strong"/>
    <w:basedOn w:val="DefaultParagraphFont"/>
    <w:uiPriority w:val="22"/>
    <w:qFormat/>
    <w:rsid w:val="00185B53"/>
    <w:rPr>
      <w:b/>
      <w:bCs/>
    </w:rPr>
  </w:style>
  <w:style w:type="character" w:styleId="CommentReference">
    <w:name w:val="annotation reference"/>
    <w:basedOn w:val="DefaultParagraphFont"/>
    <w:uiPriority w:val="99"/>
    <w:unhideWhenUsed/>
    <w:rsid w:val="0076122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ja-JP" w:bidi="ar-SA"/>
      </w:rPr>
    </w:rPrDefault>
    <w:pPrDefault/>
  </w:docDefaults>
  <w:latentStyles w:defLockedState="0" w:defUIPriority="0" w:defSemiHidden="0" w:defUnhideWhenUsed="0" w:defQFormat="0" w:count="267">
    <w:lsdException w:name="heading 1" w:qFormat="1"/>
    <w:lsdException w:name="heading 2" w:qFormat="1"/>
    <w:lsdException w:name="annotation reference" w:uiPriority="99"/>
    <w:lsdException w:name="Title" w:qFormat="1"/>
    <w:lsdException w:name="Subtitle" w:qFormat="1"/>
    <w:lsdException w:name="Hyperlink" w:uiPriority="99"/>
    <w:lsdException w:name="Strong" w:uiPriority="22" w:qFormat="1"/>
    <w:lsdException w:name="Normal (Web)" w:uiPriority="99"/>
    <w:lsdException w:name="List Paragraph" w:uiPriority="34" w:qFormat="1"/>
  </w:latentStyles>
  <w:style w:type="paragraph" w:default="1" w:styleId="Normal">
    <w:name w:val="Normal"/>
    <w:qFormat/>
    <w:rsid w:val="00A07183"/>
    <w:pPr>
      <w:spacing w:line="300" w:lineRule="exact"/>
    </w:pPr>
    <w:rPr>
      <w:rFonts w:ascii="Calibri" w:hAnsi="Calibri"/>
      <w:sz w:val="22"/>
      <w:szCs w:val="22"/>
      <w14:numForm w14:val="lining"/>
    </w:rPr>
  </w:style>
  <w:style w:type="paragraph" w:styleId="Heading1">
    <w:name w:val="heading 1"/>
    <w:basedOn w:val="Normal"/>
    <w:next w:val="Normal"/>
    <w:link w:val="Heading1Char"/>
    <w:qFormat/>
    <w:rsid w:val="00FF720B"/>
    <w:pPr>
      <w:keepNext/>
      <w:keepLines/>
      <w:spacing w:before="600" w:after="300" w:line="360" w:lineRule="exact"/>
      <w:outlineLvl w:val="0"/>
    </w:pPr>
    <w:rPr>
      <w:rFonts w:asciiTheme="majorHAnsi" w:eastAsiaTheme="majorEastAsia" w:hAnsiTheme="majorHAnsi" w:cstheme="majorBidi"/>
      <w:b/>
      <w:bCs/>
      <w:caps/>
      <w:color w:val="003763" w:themeColor="accent4"/>
      <w:spacing w:val="10"/>
      <w:sz w:val="28"/>
      <w:szCs w:val="28"/>
    </w:rPr>
  </w:style>
  <w:style w:type="paragraph" w:styleId="Heading2">
    <w:name w:val="heading 2"/>
    <w:basedOn w:val="Normal"/>
    <w:next w:val="Normal"/>
    <w:link w:val="Heading2Char"/>
    <w:qFormat/>
    <w:rsid w:val="00FF720B"/>
    <w:pPr>
      <w:keepNext/>
      <w:keepLines/>
      <w:spacing w:before="300"/>
      <w:outlineLvl w:val="1"/>
    </w:pPr>
    <w:rPr>
      <w:rFonts w:asciiTheme="majorHAnsi" w:eastAsiaTheme="majorEastAsia" w:hAnsiTheme="majorHAnsi" w:cstheme="majorBidi"/>
      <w:bCs/>
      <w:i/>
      <w:color w:val="D54215" w:themeColor="text2"/>
      <w:spacing w:val="10"/>
      <w:sz w:val="24"/>
      <w:szCs w:val="24"/>
    </w:rPr>
  </w:style>
  <w:style w:type="paragraph" w:styleId="Heading3">
    <w:name w:val="heading 3"/>
    <w:basedOn w:val="Normal"/>
    <w:next w:val="Normal"/>
    <w:link w:val="Heading3Char"/>
    <w:rsid w:val="00367693"/>
    <w:pPr>
      <w:keepNext/>
      <w:keepLines/>
      <w:spacing w:before="200"/>
      <w:outlineLvl w:val="2"/>
    </w:pPr>
    <w:rPr>
      <w:rFonts w:asciiTheme="majorHAnsi" w:eastAsiaTheme="majorEastAsia" w:hAnsiTheme="majorHAnsi" w:cstheme="majorBidi"/>
      <w:b/>
      <w:bCs/>
      <w:color w:val="F15A25" w:themeColor="accent1"/>
    </w:rPr>
  </w:style>
  <w:style w:type="paragraph" w:styleId="Heading4">
    <w:name w:val="heading 4"/>
    <w:basedOn w:val="Normal"/>
    <w:next w:val="Normal"/>
    <w:link w:val="Heading4Char"/>
    <w:rsid w:val="00367693"/>
    <w:pPr>
      <w:keepNext/>
      <w:keepLines/>
      <w:spacing w:before="200"/>
      <w:outlineLvl w:val="3"/>
    </w:pPr>
    <w:rPr>
      <w:rFonts w:asciiTheme="majorHAnsi" w:eastAsiaTheme="majorEastAsia" w:hAnsiTheme="majorHAnsi" w:cstheme="majorBidi"/>
      <w:b/>
      <w:bCs/>
      <w:i/>
      <w:iCs/>
      <w:color w:val="F15A2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9CF"/>
    <w:pPr>
      <w:tabs>
        <w:tab w:val="center" w:pos="4320"/>
        <w:tab w:val="right" w:pos="8640"/>
      </w:tabs>
    </w:pPr>
  </w:style>
  <w:style w:type="character" w:customStyle="1" w:styleId="HeaderChar">
    <w:name w:val="Header Char"/>
    <w:basedOn w:val="DefaultParagraphFont"/>
    <w:link w:val="Header"/>
    <w:uiPriority w:val="99"/>
    <w:rsid w:val="00DA19CF"/>
  </w:style>
  <w:style w:type="paragraph" w:styleId="Footer">
    <w:name w:val="footer"/>
    <w:basedOn w:val="Normal"/>
    <w:link w:val="FooterChar"/>
    <w:uiPriority w:val="99"/>
    <w:unhideWhenUsed/>
    <w:rsid w:val="00DA19CF"/>
    <w:pPr>
      <w:tabs>
        <w:tab w:val="center" w:pos="4320"/>
        <w:tab w:val="right" w:pos="8640"/>
      </w:tabs>
    </w:pPr>
  </w:style>
  <w:style w:type="character" w:customStyle="1" w:styleId="FooterChar">
    <w:name w:val="Footer Char"/>
    <w:basedOn w:val="DefaultParagraphFont"/>
    <w:link w:val="Footer"/>
    <w:uiPriority w:val="99"/>
    <w:rsid w:val="00DA19CF"/>
  </w:style>
  <w:style w:type="paragraph" w:styleId="ListParagraph">
    <w:name w:val="List Paragraph"/>
    <w:basedOn w:val="Normal"/>
    <w:uiPriority w:val="34"/>
    <w:qFormat/>
    <w:rsid w:val="002A0985"/>
    <w:pPr>
      <w:ind w:left="720"/>
      <w:contextualSpacing/>
    </w:pPr>
  </w:style>
  <w:style w:type="paragraph" w:customStyle="1" w:styleId="referencesbodycopy">
    <w:name w:val="references body copy"/>
    <w:basedOn w:val="Normal"/>
    <w:uiPriority w:val="99"/>
    <w:rsid w:val="00786A97"/>
    <w:pPr>
      <w:widowControl w:val="0"/>
      <w:autoSpaceDE w:val="0"/>
      <w:autoSpaceDN w:val="0"/>
      <w:adjustRightInd w:val="0"/>
      <w:spacing w:line="240" w:lineRule="atLeast"/>
      <w:textAlignment w:val="center"/>
    </w:pPr>
    <w:rPr>
      <w:rFonts w:ascii="GothamNarrow-Book" w:hAnsi="GothamNarrow-Book" w:cs="GothamNarrow-Book"/>
      <w:color w:val="60350A"/>
      <w:sz w:val="14"/>
      <w:szCs w:val="14"/>
    </w:rPr>
  </w:style>
  <w:style w:type="character" w:customStyle="1" w:styleId="referencesitalic">
    <w:name w:val="references italic"/>
    <w:uiPriority w:val="99"/>
    <w:rsid w:val="00786A97"/>
    <w:rPr>
      <w:rFonts w:ascii="GothamNarrow-BookItalic" w:hAnsi="GothamNarrow-BookItalic" w:cs="GothamNarrow-BookItalic"/>
      <w:i/>
      <w:iCs/>
      <w:color w:val="60350A"/>
      <w:sz w:val="14"/>
      <w:szCs w:val="14"/>
    </w:rPr>
  </w:style>
  <w:style w:type="character" w:styleId="Hyperlink">
    <w:name w:val="Hyperlink"/>
    <w:basedOn w:val="DefaultParagraphFont"/>
    <w:uiPriority w:val="99"/>
    <w:rsid w:val="00AB40D1"/>
    <w:rPr>
      <w:color w:val="D54215" w:themeColor="hyperlink"/>
      <w:u w:val="single"/>
    </w:rPr>
  </w:style>
  <w:style w:type="character" w:styleId="PageNumber">
    <w:name w:val="page number"/>
    <w:basedOn w:val="DefaultParagraphFont"/>
    <w:rsid w:val="00FB7408"/>
  </w:style>
  <w:style w:type="paragraph" w:customStyle="1" w:styleId="Default">
    <w:name w:val="Default"/>
    <w:rsid w:val="00765F2C"/>
    <w:pPr>
      <w:widowControl w:val="0"/>
      <w:autoSpaceDE w:val="0"/>
      <w:autoSpaceDN w:val="0"/>
      <w:adjustRightInd w:val="0"/>
    </w:pPr>
    <w:rPr>
      <w:rFonts w:ascii="HelveticaNeueLT Std Blk" w:hAnsi="HelveticaNeueLT Std Blk" w:cs="HelveticaNeueLT Std Blk"/>
      <w:color w:val="000000"/>
    </w:rPr>
  </w:style>
  <w:style w:type="paragraph" w:customStyle="1" w:styleId="Pa1">
    <w:name w:val="Pa1"/>
    <w:basedOn w:val="Default"/>
    <w:next w:val="Default"/>
    <w:uiPriority w:val="99"/>
    <w:rsid w:val="00765F2C"/>
    <w:pPr>
      <w:spacing w:line="201" w:lineRule="atLeast"/>
    </w:pPr>
    <w:rPr>
      <w:rFonts w:cs="Times New Roman"/>
      <w:color w:val="auto"/>
    </w:rPr>
  </w:style>
  <w:style w:type="paragraph" w:customStyle="1" w:styleId="Pa2">
    <w:name w:val="Pa2"/>
    <w:basedOn w:val="Default"/>
    <w:next w:val="Default"/>
    <w:uiPriority w:val="99"/>
    <w:rsid w:val="00765F2C"/>
    <w:pPr>
      <w:spacing w:line="201" w:lineRule="atLeast"/>
    </w:pPr>
    <w:rPr>
      <w:rFonts w:cs="Times New Roman"/>
      <w:color w:val="auto"/>
    </w:rPr>
  </w:style>
  <w:style w:type="character" w:customStyle="1" w:styleId="A2">
    <w:name w:val="A2"/>
    <w:uiPriority w:val="99"/>
    <w:rsid w:val="00765F2C"/>
    <w:rPr>
      <w:rFonts w:ascii="Garamond BE Regular" w:hAnsi="Garamond BE Regular" w:cs="Garamond BE Regular"/>
      <w:color w:val="221E1F"/>
      <w:sz w:val="11"/>
      <w:szCs w:val="11"/>
    </w:rPr>
  </w:style>
  <w:style w:type="paragraph" w:customStyle="1" w:styleId="Pa3">
    <w:name w:val="Pa3"/>
    <w:basedOn w:val="Default"/>
    <w:next w:val="Default"/>
    <w:uiPriority w:val="99"/>
    <w:rsid w:val="00765F2C"/>
    <w:pPr>
      <w:spacing w:line="181" w:lineRule="atLeast"/>
    </w:pPr>
    <w:rPr>
      <w:rFonts w:cs="Times New Roman"/>
      <w:color w:val="auto"/>
    </w:rPr>
  </w:style>
  <w:style w:type="paragraph" w:customStyle="1" w:styleId="Pa4">
    <w:name w:val="Pa4"/>
    <w:basedOn w:val="Default"/>
    <w:next w:val="Default"/>
    <w:uiPriority w:val="99"/>
    <w:rsid w:val="00765F2C"/>
    <w:pPr>
      <w:spacing w:line="201" w:lineRule="atLeast"/>
    </w:pPr>
    <w:rPr>
      <w:rFonts w:cs="Times New Roman"/>
      <w:color w:val="auto"/>
    </w:rPr>
  </w:style>
  <w:style w:type="character" w:customStyle="1" w:styleId="A4">
    <w:name w:val="A4"/>
    <w:uiPriority w:val="99"/>
    <w:rsid w:val="00765F2C"/>
    <w:rPr>
      <w:rFonts w:cs="HelveticaNeueLT Std Blk"/>
      <w:color w:val="000000"/>
    </w:rPr>
  </w:style>
  <w:style w:type="paragraph" w:customStyle="1" w:styleId="Pa5">
    <w:name w:val="Pa5"/>
    <w:basedOn w:val="Default"/>
    <w:next w:val="Default"/>
    <w:uiPriority w:val="99"/>
    <w:rsid w:val="00765F2C"/>
    <w:pPr>
      <w:spacing w:line="201" w:lineRule="atLeast"/>
    </w:pPr>
    <w:rPr>
      <w:rFonts w:cs="Times New Roman"/>
      <w:color w:val="auto"/>
    </w:rPr>
  </w:style>
  <w:style w:type="character" w:customStyle="1" w:styleId="A1">
    <w:name w:val="A1"/>
    <w:uiPriority w:val="99"/>
    <w:rsid w:val="00DE658C"/>
    <w:rPr>
      <w:rFonts w:cs="Garamond BE Regular"/>
      <w:color w:val="221E1F"/>
      <w:sz w:val="20"/>
      <w:szCs w:val="20"/>
    </w:rPr>
  </w:style>
  <w:style w:type="paragraph" w:styleId="EndnoteText">
    <w:name w:val="endnote text"/>
    <w:basedOn w:val="Normal"/>
    <w:link w:val="EndnoteTextChar"/>
    <w:rsid w:val="007C2642"/>
  </w:style>
  <w:style w:type="character" w:customStyle="1" w:styleId="EndnoteTextChar">
    <w:name w:val="Endnote Text Char"/>
    <w:basedOn w:val="DefaultParagraphFont"/>
    <w:link w:val="EndnoteText"/>
    <w:rsid w:val="007C2642"/>
  </w:style>
  <w:style w:type="character" w:styleId="EndnoteReference">
    <w:name w:val="endnote reference"/>
    <w:basedOn w:val="DefaultParagraphFont"/>
    <w:rsid w:val="007C2642"/>
    <w:rPr>
      <w:vertAlign w:val="superscript"/>
    </w:rPr>
  </w:style>
  <w:style w:type="paragraph" w:styleId="BalloonText">
    <w:name w:val="Balloon Text"/>
    <w:basedOn w:val="Normal"/>
    <w:link w:val="BalloonTextChar"/>
    <w:rsid w:val="00EA2049"/>
    <w:rPr>
      <w:rFonts w:ascii="Lucida Grande" w:hAnsi="Lucida Grande"/>
      <w:sz w:val="18"/>
      <w:szCs w:val="18"/>
    </w:rPr>
  </w:style>
  <w:style w:type="character" w:customStyle="1" w:styleId="BalloonTextChar">
    <w:name w:val="Balloon Text Char"/>
    <w:basedOn w:val="DefaultParagraphFont"/>
    <w:link w:val="BalloonText"/>
    <w:rsid w:val="00EA2049"/>
    <w:rPr>
      <w:rFonts w:ascii="Lucida Grande" w:hAnsi="Lucida Grande"/>
      <w:sz w:val="18"/>
      <w:szCs w:val="18"/>
    </w:rPr>
  </w:style>
  <w:style w:type="paragraph" w:customStyle="1" w:styleId="Bullet1">
    <w:name w:val="Bullet1"/>
    <w:basedOn w:val="Normal"/>
    <w:qFormat/>
    <w:rsid w:val="00A07183"/>
    <w:pPr>
      <w:numPr>
        <w:numId w:val="31"/>
      </w:numPr>
      <w:ind w:left="288" w:hanging="288"/>
    </w:pPr>
  </w:style>
  <w:style w:type="character" w:customStyle="1" w:styleId="Heading1Char">
    <w:name w:val="Heading 1 Char"/>
    <w:basedOn w:val="DefaultParagraphFont"/>
    <w:link w:val="Heading1"/>
    <w:rsid w:val="00FF720B"/>
    <w:rPr>
      <w:rFonts w:asciiTheme="majorHAnsi" w:eastAsiaTheme="majorEastAsia" w:hAnsiTheme="majorHAnsi" w:cstheme="majorBidi"/>
      <w:b/>
      <w:bCs/>
      <w:caps/>
      <w:color w:val="003763" w:themeColor="accent4"/>
      <w:spacing w:val="10"/>
      <w:sz w:val="28"/>
      <w:szCs w:val="28"/>
      <w14:numForm w14:val="lining"/>
    </w:rPr>
  </w:style>
  <w:style w:type="character" w:customStyle="1" w:styleId="Heading2Char">
    <w:name w:val="Heading 2 Char"/>
    <w:basedOn w:val="DefaultParagraphFont"/>
    <w:link w:val="Heading2"/>
    <w:rsid w:val="00FF720B"/>
    <w:rPr>
      <w:rFonts w:asciiTheme="majorHAnsi" w:eastAsiaTheme="majorEastAsia" w:hAnsiTheme="majorHAnsi" w:cstheme="majorBidi"/>
      <w:bCs/>
      <w:i/>
      <w:color w:val="D54215" w:themeColor="text2"/>
      <w:spacing w:val="10"/>
      <w14:numForm w14:val="lining"/>
    </w:rPr>
  </w:style>
  <w:style w:type="paragraph" w:styleId="Title">
    <w:name w:val="Title"/>
    <w:basedOn w:val="Normal"/>
    <w:next w:val="Normal"/>
    <w:link w:val="TitleChar"/>
    <w:qFormat/>
    <w:rsid w:val="0051514A"/>
    <w:pPr>
      <w:spacing w:after="160" w:line="240" w:lineRule="auto"/>
      <w:contextualSpacing/>
    </w:pPr>
    <w:rPr>
      <w:rFonts w:asciiTheme="majorHAnsi" w:eastAsiaTheme="majorEastAsia" w:hAnsiTheme="majorHAnsi" w:cstheme="majorBidi"/>
      <w:b/>
      <w:bCs/>
      <w:caps/>
      <w:color w:val="003763" w:themeColor="accent4"/>
      <w:spacing w:val="5"/>
      <w:kern w:val="28"/>
      <w:sz w:val="52"/>
      <w:szCs w:val="52"/>
    </w:rPr>
  </w:style>
  <w:style w:type="character" w:customStyle="1" w:styleId="TitleChar">
    <w:name w:val="Title Char"/>
    <w:basedOn w:val="DefaultParagraphFont"/>
    <w:link w:val="Title"/>
    <w:rsid w:val="0051514A"/>
    <w:rPr>
      <w:rFonts w:asciiTheme="majorHAnsi" w:eastAsiaTheme="majorEastAsia" w:hAnsiTheme="majorHAnsi" w:cstheme="majorBidi"/>
      <w:b/>
      <w:bCs/>
      <w:caps/>
      <w:color w:val="003763" w:themeColor="accent4"/>
      <w:spacing w:val="5"/>
      <w:kern w:val="28"/>
      <w:sz w:val="52"/>
      <w:szCs w:val="52"/>
      <w14:numForm w14:val="lining"/>
    </w:rPr>
  </w:style>
  <w:style w:type="paragraph" w:styleId="Subtitle">
    <w:name w:val="Subtitle"/>
    <w:basedOn w:val="Normal"/>
    <w:next w:val="Normal"/>
    <w:link w:val="SubtitleChar"/>
    <w:qFormat/>
    <w:rsid w:val="006D68E8"/>
    <w:pPr>
      <w:numPr>
        <w:ilvl w:val="1"/>
      </w:numPr>
      <w:pBdr>
        <w:bottom w:val="single" w:sz="8" w:space="4" w:color="F15A25" w:themeColor="accent1"/>
      </w:pBdr>
      <w:tabs>
        <w:tab w:val="left" w:pos="3780"/>
      </w:tabs>
      <w:spacing w:after="600"/>
    </w:pPr>
    <w:rPr>
      <w:rFonts w:asciiTheme="majorHAnsi" w:eastAsiaTheme="majorEastAsia" w:hAnsiTheme="majorHAnsi" w:cstheme="majorBidi"/>
      <w:i/>
      <w:iCs/>
      <w:color w:val="003763" w:themeColor="accent4"/>
      <w:spacing w:val="15"/>
      <w:sz w:val="36"/>
      <w:szCs w:val="36"/>
    </w:rPr>
  </w:style>
  <w:style w:type="character" w:customStyle="1" w:styleId="SubtitleChar">
    <w:name w:val="Subtitle Char"/>
    <w:basedOn w:val="DefaultParagraphFont"/>
    <w:link w:val="Subtitle"/>
    <w:rsid w:val="006D68E8"/>
    <w:rPr>
      <w:rFonts w:asciiTheme="majorHAnsi" w:eastAsiaTheme="majorEastAsia" w:hAnsiTheme="majorHAnsi" w:cstheme="majorBidi"/>
      <w:i/>
      <w:iCs/>
      <w:color w:val="003763" w:themeColor="accent4"/>
      <w:spacing w:val="15"/>
      <w:sz w:val="36"/>
      <w:szCs w:val="36"/>
      <w14:numForm w14:val="lining"/>
    </w:rPr>
  </w:style>
  <w:style w:type="paragraph" w:styleId="NormalWeb">
    <w:name w:val="Normal (Web)"/>
    <w:basedOn w:val="Normal"/>
    <w:uiPriority w:val="99"/>
    <w:unhideWhenUsed/>
    <w:rsid w:val="00995D95"/>
    <w:pPr>
      <w:spacing w:before="100" w:beforeAutospacing="1" w:after="100" w:afterAutospacing="1" w:line="240" w:lineRule="auto"/>
    </w:pPr>
    <w:rPr>
      <w:rFonts w:ascii="Times" w:hAnsi="Times" w:cs="Times New Roman"/>
      <w:szCs w:val="20"/>
      <w:lang w:eastAsia="en-US"/>
    </w:rPr>
  </w:style>
  <w:style w:type="paragraph" w:customStyle="1" w:styleId="TitleLine">
    <w:name w:val="Title Line"/>
    <w:basedOn w:val="Title"/>
    <w:next w:val="Normal"/>
    <w:link w:val="TitleLineChar"/>
    <w:qFormat/>
    <w:rsid w:val="00FF720B"/>
    <w:pPr>
      <w:pBdr>
        <w:bottom w:val="single" w:sz="4" w:space="4" w:color="F15A25" w:themeColor="accent1"/>
      </w:pBdr>
      <w:spacing w:after="600"/>
    </w:pPr>
  </w:style>
  <w:style w:type="character" w:customStyle="1" w:styleId="TitleLineChar">
    <w:name w:val="Title Line Char"/>
    <w:basedOn w:val="TitleChar"/>
    <w:link w:val="TitleLine"/>
    <w:rsid w:val="00FF720B"/>
    <w:rPr>
      <w:rFonts w:asciiTheme="majorHAnsi" w:eastAsiaTheme="majorEastAsia" w:hAnsiTheme="majorHAnsi" w:cstheme="majorBidi"/>
      <w:b/>
      <w:bCs/>
      <w:caps/>
      <w:color w:val="003763" w:themeColor="accent4"/>
      <w:spacing w:val="5"/>
      <w:kern w:val="28"/>
      <w:sz w:val="52"/>
      <w:szCs w:val="52"/>
      <w14:numForm w14:val="lining"/>
    </w:rPr>
  </w:style>
  <w:style w:type="character" w:customStyle="1" w:styleId="Heading3Char">
    <w:name w:val="Heading 3 Char"/>
    <w:basedOn w:val="DefaultParagraphFont"/>
    <w:link w:val="Heading3"/>
    <w:rsid w:val="00367693"/>
    <w:rPr>
      <w:rFonts w:asciiTheme="majorHAnsi" w:eastAsiaTheme="majorEastAsia" w:hAnsiTheme="majorHAnsi" w:cstheme="majorBidi"/>
      <w:b/>
      <w:bCs/>
      <w:color w:val="F15A25" w:themeColor="accent1"/>
      <w:sz w:val="22"/>
      <w:szCs w:val="22"/>
      <w14:numForm w14:val="lining"/>
    </w:rPr>
  </w:style>
  <w:style w:type="paragraph" w:customStyle="1" w:styleId="SidebarTitle">
    <w:name w:val="Sidebar Title"/>
    <w:qFormat/>
    <w:rsid w:val="006D68E8"/>
    <w:pPr>
      <w:spacing w:after="200"/>
    </w:pPr>
    <w:rPr>
      <w:i/>
      <w:iCs/>
      <w:color w:val="003763" w:themeColor="accent4"/>
      <w:spacing w:val="10"/>
      <w:sz w:val="30"/>
      <w:szCs w:val="30"/>
    </w:rPr>
  </w:style>
  <w:style w:type="paragraph" w:customStyle="1" w:styleId="Bullet2">
    <w:name w:val="Bullet2"/>
    <w:basedOn w:val="Normal"/>
    <w:qFormat/>
    <w:rsid w:val="00A07183"/>
    <w:pPr>
      <w:numPr>
        <w:numId w:val="43"/>
      </w:numPr>
      <w:ind w:left="576"/>
    </w:pPr>
  </w:style>
  <w:style w:type="character" w:customStyle="1" w:styleId="Heading4Char">
    <w:name w:val="Heading 4 Char"/>
    <w:basedOn w:val="DefaultParagraphFont"/>
    <w:link w:val="Heading4"/>
    <w:rsid w:val="00367693"/>
    <w:rPr>
      <w:rFonts w:asciiTheme="majorHAnsi" w:eastAsiaTheme="majorEastAsia" w:hAnsiTheme="majorHAnsi" w:cstheme="majorBidi"/>
      <w:b/>
      <w:bCs/>
      <w:i/>
      <w:iCs/>
      <w:color w:val="F15A25" w:themeColor="accent1"/>
      <w:sz w:val="22"/>
      <w:szCs w:val="22"/>
      <w14:numForm w14:val="lining"/>
    </w:rPr>
  </w:style>
  <w:style w:type="character" w:styleId="Strong">
    <w:name w:val="Strong"/>
    <w:basedOn w:val="DefaultParagraphFont"/>
    <w:uiPriority w:val="22"/>
    <w:qFormat/>
    <w:rsid w:val="00185B53"/>
    <w:rPr>
      <w:b/>
      <w:bCs/>
    </w:rPr>
  </w:style>
  <w:style w:type="character" w:styleId="CommentReference">
    <w:name w:val="annotation reference"/>
    <w:basedOn w:val="DefaultParagraphFont"/>
    <w:uiPriority w:val="99"/>
    <w:unhideWhenUsed/>
    <w:rsid w:val="0076122D"/>
    <w:rPr>
      <w:sz w:val="16"/>
      <w:szCs w:val="16"/>
    </w:rPr>
  </w:style>
</w:styles>
</file>

<file path=word/webSettings.xml><?xml version="1.0" encoding="utf-8"?>
<w:webSettings xmlns:r="http://schemas.openxmlformats.org/officeDocument/2006/relationships" xmlns:w="http://schemas.openxmlformats.org/wordprocessingml/2006/main">
  <w:divs>
    <w:div w:id="1305309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CHRR 2013">
  <a:themeElements>
    <a:clrScheme name="chrr">
      <a:dk1>
        <a:sysClr val="windowText" lastClr="000000"/>
      </a:dk1>
      <a:lt1>
        <a:sysClr val="window" lastClr="FFFFFF"/>
      </a:lt1>
      <a:dk2>
        <a:srgbClr val="D54215"/>
      </a:dk2>
      <a:lt2>
        <a:srgbClr val="F8931F"/>
      </a:lt2>
      <a:accent1>
        <a:srgbClr val="F15A25"/>
      </a:accent1>
      <a:accent2>
        <a:srgbClr val="709455"/>
      </a:accent2>
      <a:accent3>
        <a:srgbClr val="95BA79"/>
      </a:accent3>
      <a:accent4>
        <a:srgbClr val="003763"/>
      </a:accent4>
      <a:accent5>
        <a:srgbClr val="C5D7EB"/>
      </a:accent5>
      <a:accent6>
        <a:srgbClr val="EDE9E6"/>
      </a:accent6>
      <a:hlink>
        <a:srgbClr val="D54215"/>
      </a:hlink>
      <a:folHlink>
        <a:srgbClr val="F15A25"/>
      </a:folHlink>
    </a:clrScheme>
    <a:fontScheme name="Office 2">
      <a:majorFont>
        <a:latin typeface="Corbel"/>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libri"/>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erception">
      <a:fillStyleLst>
        <a:solidFill>
          <a:schemeClr val="phClr"/>
        </a:solidFill>
        <a:solidFill>
          <a:schemeClr val="phClr">
            <a:shade val="90000"/>
          </a:schemeClr>
        </a:solidFill>
        <a:solidFill>
          <a:schemeClr val="phClr">
            <a:shade val="80000"/>
          </a:schemeClr>
        </a:solidFill>
      </a:fillStyleLst>
      <a:lnStyleLst>
        <a:ln w="12700" cap="flat" cmpd="sng" algn="ctr">
          <a:solidFill>
            <a:schemeClr val="phClr">
              <a:satMod val="105000"/>
            </a:schemeClr>
          </a:solidFill>
          <a:prstDash val="solid"/>
        </a:ln>
        <a:ln w="25400" cap="flat" cmpd="sng" algn="ctr">
          <a:solidFill>
            <a:schemeClr val="phClr"/>
          </a:solidFill>
          <a:prstDash val="solid"/>
        </a:ln>
        <a:ln w="25400" cap="flat" cmpd="sng" algn="ctr">
          <a:solidFill>
            <a:schemeClr val="phClr">
              <a:alpha val="80000"/>
            </a:schemeClr>
          </a:solidFill>
          <a:prstDash val="solid"/>
        </a:ln>
      </a:lnStyleLst>
      <a:effectStyleLst>
        <a:effectStyle>
          <a:effectLst/>
        </a:effectStyle>
        <a:effectStyle>
          <a:effectLst/>
          <a:scene3d>
            <a:camera prst="obliqueTopRight"/>
            <a:lightRig rig="threePt" dir="tl"/>
          </a:scene3d>
          <a:sp3d>
            <a:bevelT w="25400" h="25400"/>
          </a:sp3d>
        </a:effectStyle>
        <a:effectStyle>
          <a:effectLst/>
          <a:scene3d>
            <a:camera prst="perspectiveFront" fov="4200000"/>
            <a:lightRig rig="balanced" dir="tl">
              <a:rot lat="0" lon="0" rev="18600000"/>
            </a:lightRig>
          </a:scene3d>
          <a:sp3d prstMaterial="metal">
            <a:bevelT w="63500" h="50800" prst="angle"/>
          </a:sp3d>
        </a:effectStyle>
      </a:effectStyleLst>
      <a:bgFillStyleLst>
        <a:solidFill>
          <a:schemeClr val="phClr">
            <a:tint val="90000"/>
          </a:schemeClr>
        </a:solidFill>
        <a:solidFill>
          <a:schemeClr val="phClr">
            <a:tint val="50000"/>
          </a:schemeClr>
        </a:solidFill>
        <a:solidFill>
          <a:schemeClr val="phClr">
            <a:shade val="60000"/>
          </a:schemeClr>
        </a:soli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30AC3-4896-444C-B03D-05598EC2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Hartung Kemp</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Stiff</dc:creator>
  <cp:lastModifiedBy>Elizabeth Wenk</cp:lastModifiedBy>
  <cp:revision>2</cp:revision>
  <cp:lastPrinted>2012-02-03T21:47:00Z</cp:lastPrinted>
  <dcterms:created xsi:type="dcterms:W3CDTF">2013-03-19T23:48:00Z</dcterms:created>
  <dcterms:modified xsi:type="dcterms:W3CDTF">2013-03-19T23:48:00Z</dcterms:modified>
</cp:coreProperties>
</file>